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96C1" w14:textId="537DA939" w:rsidR="00F94AB9" w:rsidRDefault="00132A80" w:rsidP="00132A80">
      <w:pPr>
        <w:jc w:val="center"/>
      </w:pPr>
      <w:r>
        <w:rPr>
          <w:noProof/>
        </w:rPr>
        <w:drawing>
          <wp:inline distT="0" distB="0" distL="0" distR="0" wp14:anchorId="16D1CCC5" wp14:editId="43F9F595">
            <wp:extent cx="6120130" cy="1668780"/>
            <wp:effectExtent l="0" t="0" r="0" b="7620"/>
            <wp:docPr id="516156333" name="Billede 1" descr="Et billede, der indeholder Font/skrifttype, tekst, logo, Grafi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56333" name="Billede 1" descr="Et billede, der indeholder Font/skrifttype, tekst, logo, Grafik&#10;&#10;AI-genereret indhold kan være ukorrek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F3C5" w14:textId="77777777" w:rsidR="00132A80" w:rsidRDefault="00132A80" w:rsidP="00132A80">
      <w:pPr>
        <w:jc w:val="center"/>
      </w:pPr>
    </w:p>
    <w:p w14:paraId="69034FD5" w14:textId="3DFBF58B" w:rsidR="00132A80" w:rsidRPr="00132A80" w:rsidRDefault="00132A80" w:rsidP="00132A80">
      <w:pPr>
        <w:rPr>
          <w:b/>
          <w:bCs/>
          <w:sz w:val="36"/>
          <w:szCs w:val="36"/>
        </w:rPr>
      </w:pPr>
      <w:r w:rsidRPr="00132A80">
        <w:rPr>
          <w:b/>
          <w:bCs/>
          <w:sz w:val="36"/>
          <w:szCs w:val="36"/>
        </w:rPr>
        <w:t>Beton Støberi i Bygge Boxen.</w:t>
      </w:r>
    </w:p>
    <w:p w14:paraId="0863797A" w14:textId="6D22D8FB" w:rsidR="00132A80" w:rsidRDefault="00132A80" w:rsidP="00132A80">
      <w:pPr>
        <w:rPr>
          <w:sz w:val="32"/>
          <w:szCs w:val="32"/>
        </w:rPr>
      </w:pPr>
      <w:r>
        <w:rPr>
          <w:sz w:val="32"/>
          <w:szCs w:val="32"/>
        </w:rPr>
        <w:t>Hvad skal vi bruge</w:t>
      </w:r>
      <w:proofErr w:type="gramStart"/>
      <w:r>
        <w:rPr>
          <w:sz w:val="32"/>
          <w:szCs w:val="32"/>
        </w:rPr>
        <w:t>.</w:t>
      </w:r>
      <w:proofErr w:type="gramEnd"/>
    </w:p>
    <w:p w14:paraId="100AFB06" w14:textId="2F5BF170" w:rsidR="00132A80" w:rsidRPr="00132A80" w:rsidRDefault="00132A80" w:rsidP="00132A80">
      <w:pPr>
        <w:rPr>
          <w:sz w:val="24"/>
          <w:szCs w:val="24"/>
        </w:rPr>
      </w:pPr>
      <w:r w:rsidRPr="00132A80">
        <w:rPr>
          <w:sz w:val="24"/>
          <w:szCs w:val="24"/>
        </w:rPr>
        <w:t>Beskyttelsesbriller.</w:t>
      </w:r>
    </w:p>
    <w:p w14:paraId="35F20F0D" w14:textId="7B9EFF68" w:rsidR="00132A80" w:rsidRPr="00132A80" w:rsidRDefault="00132A80" w:rsidP="00132A80">
      <w:pPr>
        <w:rPr>
          <w:sz w:val="24"/>
          <w:szCs w:val="24"/>
        </w:rPr>
      </w:pPr>
      <w:r w:rsidRPr="00132A80">
        <w:rPr>
          <w:sz w:val="24"/>
          <w:szCs w:val="24"/>
        </w:rPr>
        <w:t>Støvmaske.</w:t>
      </w:r>
    </w:p>
    <w:p w14:paraId="624DF570" w14:textId="3F14892D" w:rsidR="00132A80" w:rsidRPr="00132A80" w:rsidRDefault="00132A80" w:rsidP="00132A80">
      <w:pPr>
        <w:rPr>
          <w:sz w:val="24"/>
          <w:szCs w:val="24"/>
        </w:rPr>
      </w:pPr>
      <w:r w:rsidRPr="00132A80">
        <w:rPr>
          <w:sz w:val="24"/>
          <w:szCs w:val="24"/>
        </w:rPr>
        <w:t>Støbesand.</w:t>
      </w:r>
    </w:p>
    <w:p w14:paraId="3EDEE4F1" w14:textId="3FAD815A" w:rsidR="00132A80" w:rsidRDefault="00132A80" w:rsidP="00132A80">
      <w:pPr>
        <w:rPr>
          <w:sz w:val="24"/>
          <w:szCs w:val="24"/>
        </w:rPr>
      </w:pPr>
      <w:r w:rsidRPr="00132A80">
        <w:rPr>
          <w:sz w:val="24"/>
          <w:szCs w:val="24"/>
        </w:rPr>
        <w:t>Cement</w:t>
      </w:r>
      <w:r>
        <w:rPr>
          <w:sz w:val="24"/>
          <w:szCs w:val="24"/>
        </w:rPr>
        <w:t>.</w:t>
      </w:r>
    </w:p>
    <w:p w14:paraId="131EFCEE" w14:textId="1EC08A64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Vand.</w:t>
      </w:r>
    </w:p>
    <w:p w14:paraId="302DA021" w14:textId="42AE3AEC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Spand.</w:t>
      </w:r>
    </w:p>
    <w:p w14:paraId="6482A8AD" w14:textId="370025C1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Røreske (laves om med det rigtige navn)</w:t>
      </w:r>
    </w:p>
    <w:p w14:paraId="1112CB70" w14:textId="4AB154F6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Gaffatape.</w:t>
      </w:r>
    </w:p>
    <w:p w14:paraId="1CD76C09" w14:textId="24AF531F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Madolie.</w:t>
      </w:r>
    </w:p>
    <w:p w14:paraId="3312B22E" w14:textId="2AE2F0B1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Støbeforme. (Disse kan variere efter hvad man støber).</w:t>
      </w:r>
    </w:p>
    <w:p w14:paraId="0642D797" w14:textId="289461AF" w:rsidR="00132A80" w:rsidRDefault="00132A80" w:rsidP="00132A80">
      <w:pPr>
        <w:rPr>
          <w:sz w:val="24"/>
          <w:szCs w:val="24"/>
        </w:rPr>
      </w:pPr>
      <w:r>
        <w:rPr>
          <w:sz w:val="24"/>
          <w:szCs w:val="24"/>
        </w:rPr>
        <w:t>Glitte pinde</w:t>
      </w:r>
      <w:r w:rsidR="00F60DB5">
        <w:rPr>
          <w:sz w:val="24"/>
          <w:szCs w:val="24"/>
        </w:rPr>
        <w:t xml:space="preserve">. </w:t>
      </w:r>
    </w:p>
    <w:p w14:paraId="0B468F4E" w14:textId="0C0E81D8" w:rsidR="00F60DB5" w:rsidRDefault="00FE016F" w:rsidP="00132A80">
      <w:pPr>
        <w:rPr>
          <w:sz w:val="24"/>
          <w:szCs w:val="24"/>
        </w:rPr>
      </w:pPr>
      <w:r>
        <w:rPr>
          <w:sz w:val="24"/>
          <w:szCs w:val="24"/>
        </w:rPr>
        <w:t>Små sten (til at fylde i formen som vægt).</w:t>
      </w:r>
    </w:p>
    <w:p w14:paraId="3600AC3C" w14:textId="77777777" w:rsidR="00F60DB5" w:rsidRDefault="00F60DB5" w:rsidP="00132A80">
      <w:pPr>
        <w:rPr>
          <w:sz w:val="24"/>
          <w:szCs w:val="24"/>
        </w:rPr>
      </w:pPr>
    </w:p>
    <w:p w14:paraId="66C9C52E" w14:textId="77777777" w:rsidR="00F60DB5" w:rsidRDefault="00F60DB5" w:rsidP="00132A80">
      <w:pPr>
        <w:rPr>
          <w:sz w:val="24"/>
          <w:szCs w:val="24"/>
        </w:rPr>
      </w:pPr>
    </w:p>
    <w:p w14:paraId="0B0764B8" w14:textId="77777777" w:rsidR="00F60DB5" w:rsidRDefault="00F60DB5" w:rsidP="00132A80">
      <w:pPr>
        <w:rPr>
          <w:sz w:val="24"/>
          <w:szCs w:val="24"/>
        </w:rPr>
      </w:pPr>
    </w:p>
    <w:p w14:paraId="2BDFD78D" w14:textId="77777777" w:rsidR="00F60DB5" w:rsidRDefault="00F60DB5" w:rsidP="00132A80">
      <w:pPr>
        <w:rPr>
          <w:sz w:val="24"/>
          <w:szCs w:val="24"/>
        </w:rPr>
      </w:pPr>
    </w:p>
    <w:p w14:paraId="1B80DF63" w14:textId="77777777" w:rsidR="00F60DB5" w:rsidRDefault="00F60DB5" w:rsidP="00132A80">
      <w:pPr>
        <w:rPr>
          <w:sz w:val="24"/>
          <w:szCs w:val="24"/>
        </w:rPr>
      </w:pPr>
    </w:p>
    <w:p w14:paraId="5C8B11A2" w14:textId="11C54964" w:rsidR="00F60DB5" w:rsidRDefault="00F60DB5" w:rsidP="00132A8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45E169" wp14:editId="68B72E07">
            <wp:extent cx="6120130" cy="1668780"/>
            <wp:effectExtent l="0" t="0" r="0" b="7620"/>
            <wp:docPr id="149701768" name="Billede 2" descr="Et billede, der indeholder Font/skrifttype, tekst, logo, Grafi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1768" name="Billede 2" descr="Et billede, der indeholder Font/skrifttype, tekst, logo, Grafik&#10;&#10;AI-genereret indhold kan være ukorrek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B339" w14:textId="77777777" w:rsidR="00F60DB5" w:rsidRDefault="00F60DB5" w:rsidP="00132A80">
      <w:pPr>
        <w:rPr>
          <w:sz w:val="24"/>
          <w:szCs w:val="24"/>
        </w:rPr>
      </w:pPr>
    </w:p>
    <w:p w14:paraId="3E5BE155" w14:textId="6ABF5770" w:rsidR="00F60DB5" w:rsidRPr="00F60DB5" w:rsidRDefault="00F60DB5" w:rsidP="00132A80">
      <w:pPr>
        <w:rPr>
          <w:b/>
          <w:bCs/>
          <w:sz w:val="24"/>
          <w:szCs w:val="24"/>
        </w:rPr>
      </w:pPr>
      <w:r w:rsidRPr="00F60DB5">
        <w:rPr>
          <w:b/>
          <w:bCs/>
          <w:sz w:val="24"/>
          <w:szCs w:val="24"/>
        </w:rPr>
        <w:t>Trin 1.</w:t>
      </w:r>
    </w:p>
    <w:p w14:paraId="5D3B1298" w14:textId="6DBF7B8C" w:rsidR="00F60DB5" w:rsidRDefault="00F60DB5" w:rsidP="00132A80">
      <w:pPr>
        <w:rPr>
          <w:sz w:val="24"/>
          <w:szCs w:val="24"/>
        </w:rPr>
      </w:pPr>
      <w:r>
        <w:rPr>
          <w:sz w:val="24"/>
          <w:szCs w:val="24"/>
        </w:rPr>
        <w:t>Den valget form gøres klar. Rengøring, samling og smøring.</w:t>
      </w:r>
    </w:p>
    <w:p w14:paraId="4BA59501" w14:textId="101D869C" w:rsidR="00F60DB5" w:rsidRDefault="00F60DB5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Til denne opgave er der flere forskellige former for forme. Disse </w:t>
      </w:r>
      <w:r w:rsidR="00D6503B">
        <w:rPr>
          <w:sz w:val="24"/>
          <w:szCs w:val="24"/>
        </w:rPr>
        <w:t>varierer</w:t>
      </w:r>
      <w:r>
        <w:rPr>
          <w:sz w:val="24"/>
          <w:szCs w:val="24"/>
        </w:rPr>
        <w:t xml:space="preserve"> lidt</w:t>
      </w:r>
      <w:r w:rsidR="00D6503B">
        <w:rPr>
          <w:sz w:val="24"/>
          <w:szCs w:val="24"/>
        </w:rPr>
        <w:t>,</w:t>
      </w:r>
      <w:r>
        <w:rPr>
          <w:sz w:val="24"/>
          <w:szCs w:val="24"/>
        </w:rPr>
        <w:t xml:space="preserve"> men består af en eller flere dele</w:t>
      </w:r>
      <w:r w:rsidR="00D6503B">
        <w:rPr>
          <w:sz w:val="24"/>
          <w:szCs w:val="24"/>
        </w:rPr>
        <w:t xml:space="preserve"> og de fleste principper er de samme.</w:t>
      </w:r>
    </w:p>
    <w:p w14:paraId="4E9EF070" w14:textId="426880F4" w:rsidR="00FF1E6A" w:rsidRDefault="00FF1E6A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To sider og en udsparing (tingen der laver huld i potten) og noget til at samle det hele med det kan være clips/slideres, klemmer, bolte og møtrikker. </w:t>
      </w:r>
    </w:p>
    <w:p w14:paraId="42F0D30F" w14:textId="5C9F3425" w:rsidR="00D6503B" w:rsidRDefault="00D6503B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gramStart"/>
      <w:r>
        <w:rPr>
          <w:sz w:val="24"/>
          <w:szCs w:val="24"/>
        </w:rPr>
        <w:t>forme</w:t>
      </w:r>
      <w:proofErr w:type="gramEnd"/>
      <w:r>
        <w:rPr>
          <w:sz w:val="24"/>
          <w:szCs w:val="24"/>
        </w:rPr>
        <w:t xml:space="preserve"> der er todelt</w:t>
      </w:r>
      <w:r w:rsidR="00FF1E6A">
        <w:rPr>
          <w:sz w:val="24"/>
          <w:szCs w:val="24"/>
        </w:rPr>
        <w:t>e</w:t>
      </w:r>
      <w:r>
        <w:rPr>
          <w:sz w:val="24"/>
          <w:szCs w:val="24"/>
        </w:rPr>
        <w:t xml:space="preserve"> lukkes i bunden med tape</w:t>
      </w:r>
      <w:r w:rsidR="00FF1E6A">
        <w:rPr>
          <w:sz w:val="24"/>
          <w:szCs w:val="24"/>
        </w:rPr>
        <w:t>,</w:t>
      </w:r>
      <w:r>
        <w:rPr>
          <w:sz w:val="24"/>
          <w:szCs w:val="24"/>
        </w:rPr>
        <w:t xml:space="preserve"> gaffatape </w:t>
      </w:r>
      <w:r w:rsidR="00FF1E6A">
        <w:rPr>
          <w:sz w:val="24"/>
          <w:szCs w:val="24"/>
        </w:rPr>
        <w:t>fungerer</w:t>
      </w:r>
      <w:r>
        <w:rPr>
          <w:sz w:val="24"/>
          <w:szCs w:val="24"/>
        </w:rPr>
        <w:t xml:space="preserve"> godt.</w:t>
      </w:r>
    </w:p>
    <w:p w14:paraId="3755A51A" w14:textId="1EBCEF4A" w:rsidR="007A62A3" w:rsidRPr="007A62A3" w:rsidRDefault="00FF1E6A" w:rsidP="007A62A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Rengøring:Børst</w:t>
      </w:r>
      <w:proofErr w:type="spellEnd"/>
      <w:r>
        <w:rPr>
          <w:sz w:val="24"/>
          <w:szCs w:val="24"/>
        </w:rPr>
        <w:t xml:space="preserve"> formen ren</w:t>
      </w:r>
      <w:r w:rsidR="007A62A3">
        <w:rPr>
          <w:sz w:val="24"/>
          <w:szCs w:val="24"/>
        </w:rPr>
        <w:t>,</w:t>
      </w:r>
      <w:r>
        <w:rPr>
          <w:sz w:val="24"/>
          <w:szCs w:val="24"/>
        </w:rPr>
        <w:t xml:space="preserve"> måske skal den skrabes </w:t>
      </w:r>
      <w:proofErr w:type="spellStart"/>
      <w:proofErr w:type="gramStart"/>
      <w:r>
        <w:rPr>
          <w:sz w:val="24"/>
          <w:szCs w:val="24"/>
        </w:rPr>
        <w:t>lidt.Sam</w:t>
      </w:r>
      <w:r w:rsidR="00257B9F">
        <w:rPr>
          <w:sz w:val="24"/>
          <w:szCs w:val="24"/>
        </w:rPr>
        <w:t>le</w:t>
      </w:r>
      <w:proofErr w:type="spellEnd"/>
      <w:proofErr w:type="gramEnd"/>
      <w:r>
        <w:rPr>
          <w:sz w:val="24"/>
          <w:szCs w:val="24"/>
        </w:rPr>
        <w:t xml:space="preserve"> forme</w:t>
      </w:r>
      <w:r w:rsidR="007A62A3">
        <w:rPr>
          <w:sz w:val="24"/>
          <w:szCs w:val="24"/>
        </w:rPr>
        <w:t>n</w:t>
      </w:r>
      <w:r>
        <w:rPr>
          <w:sz w:val="24"/>
          <w:szCs w:val="24"/>
        </w:rPr>
        <w:t xml:space="preserve"> rigtigt smør</w:t>
      </w:r>
      <w:r w:rsidR="007A62A3">
        <w:rPr>
          <w:sz w:val="24"/>
          <w:szCs w:val="24"/>
        </w:rPr>
        <w:t xml:space="preserve"> </w:t>
      </w:r>
      <w:r>
        <w:rPr>
          <w:sz w:val="24"/>
          <w:szCs w:val="24"/>
        </w:rPr>
        <w:t>med</w:t>
      </w:r>
      <w:r w:rsidR="007A62A3">
        <w:rPr>
          <w:sz w:val="24"/>
          <w:szCs w:val="24"/>
        </w:rPr>
        <w:t xml:space="preserve"> </w:t>
      </w:r>
      <w:r>
        <w:rPr>
          <w:sz w:val="24"/>
          <w:szCs w:val="24"/>
        </w:rPr>
        <w:t>madolie</w:t>
      </w:r>
      <w:r w:rsidR="00257B9F">
        <w:rPr>
          <w:sz w:val="24"/>
          <w:szCs w:val="24"/>
        </w:rPr>
        <w:t>,</w:t>
      </w:r>
      <w:r>
        <w:rPr>
          <w:sz w:val="24"/>
          <w:szCs w:val="24"/>
        </w:rPr>
        <w:t xml:space="preserve"> raps</w:t>
      </w:r>
      <w:r w:rsidR="00257B9F">
        <w:rPr>
          <w:sz w:val="24"/>
          <w:szCs w:val="24"/>
        </w:rPr>
        <w:t>olie</w:t>
      </w:r>
      <w:r>
        <w:rPr>
          <w:sz w:val="24"/>
          <w:szCs w:val="24"/>
        </w:rPr>
        <w:t xml:space="preserve"> eller solsikkeolie.</w:t>
      </w:r>
    </w:p>
    <w:p w14:paraId="7362F2C7" w14:textId="43F7D6CB" w:rsidR="00424464" w:rsidRPr="00424464" w:rsidRDefault="007A62A3" w:rsidP="00424464">
      <w:r w:rsidRPr="007A62A3">
        <w:rPr>
          <w:noProof/>
          <w:sz w:val="24"/>
          <w:szCs w:val="24"/>
        </w:rPr>
        <w:drawing>
          <wp:inline distT="0" distB="0" distL="0" distR="0" wp14:anchorId="509CFF64" wp14:editId="60DED027">
            <wp:extent cx="2778846" cy="3705225"/>
            <wp:effectExtent l="0" t="0" r="2540" b="0"/>
            <wp:docPr id="1540654672" name="Billede 2" descr="Et billede, der indeholder bord, udendørs, sak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54672" name="Billede 2" descr="Et billede, der indeholder bord, udendørs, saks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57" cy="37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64" w:rsidRPr="00424464">
        <w:rPr>
          <w:noProof/>
        </w:rPr>
        <w:drawing>
          <wp:inline distT="0" distB="0" distL="0" distR="0" wp14:anchorId="266B09C8" wp14:editId="26A51DAD">
            <wp:extent cx="2771140" cy="3694949"/>
            <wp:effectExtent l="0" t="0" r="0" b="1270"/>
            <wp:docPr id="989156837" name="Billede 3" descr="Et billede, der indeholder udendørs, bord, jord, græ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56837" name="Billede 3" descr="Et billede, der indeholder udendørs, bord, jord, græs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44" cy="37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8B44" w14:textId="3608B42E" w:rsidR="00FF1E6A" w:rsidRDefault="00FF1E6A" w:rsidP="00132A80">
      <w:pPr>
        <w:rPr>
          <w:sz w:val="24"/>
          <w:szCs w:val="24"/>
        </w:rPr>
      </w:pPr>
    </w:p>
    <w:p w14:paraId="10C228D8" w14:textId="5D12B534" w:rsidR="00FF1E6A" w:rsidRDefault="00FF1E6A" w:rsidP="00132A80">
      <w:pPr>
        <w:rPr>
          <w:b/>
          <w:bCs/>
          <w:sz w:val="24"/>
          <w:szCs w:val="24"/>
        </w:rPr>
      </w:pPr>
      <w:r w:rsidRPr="00FF1E6A">
        <w:rPr>
          <w:b/>
          <w:bCs/>
          <w:sz w:val="24"/>
          <w:szCs w:val="24"/>
        </w:rPr>
        <w:lastRenderedPageBreak/>
        <w:t>Trin 2.</w:t>
      </w:r>
    </w:p>
    <w:p w14:paraId="705FE7F5" w14:textId="4D99C64E" w:rsidR="00FF1E6A" w:rsidRDefault="00F05502" w:rsidP="00132A80">
      <w:pPr>
        <w:rPr>
          <w:sz w:val="24"/>
          <w:szCs w:val="24"/>
        </w:rPr>
      </w:pPr>
      <w:r>
        <w:rPr>
          <w:sz w:val="24"/>
          <w:szCs w:val="24"/>
        </w:rPr>
        <w:t>Blanding af beton:</w:t>
      </w:r>
    </w:p>
    <w:p w14:paraId="47303ED6" w14:textId="1BFC4A89" w:rsidR="00F05502" w:rsidRDefault="00F05502" w:rsidP="00132A80">
      <w:pPr>
        <w:rPr>
          <w:sz w:val="24"/>
          <w:szCs w:val="24"/>
        </w:rPr>
      </w:pPr>
      <w:r>
        <w:rPr>
          <w:sz w:val="24"/>
          <w:szCs w:val="24"/>
        </w:rPr>
        <w:t>Her skal du bruge en spand, støbesand, cement og vand, samt noget at røre med og øse op med. Dette kan godt variere alt efter opgaven.</w:t>
      </w:r>
    </w:p>
    <w:p w14:paraId="58AB1426" w14:textId="0B8FB0E7" w:rsidR="00F05502" w:rsidRDefault="00F05502" w:rsidP="00132A80">
      <w:pPr>
        <w:rPr>
          <w:sz w:val="24"/>
          <w:szCs w:val="24"/>
        </w:rPr>
      </w:pPr>
      <w:r>
        <w:rPr>
          <w:sz w:val="24"/>
          <w:szCs w:val="24"/>
        </w:rPr>
        <w:t>Cement og sand blandes i forhold 1 del cement til 2-3 dele sand.</w:t>
      </w:r>
    </w:p>
    <w:p w14:paraId="704A38EB" w14:textId="487CD251" w:rsidR="00F05502" w:rsidRDefault="00F05502" w:rsidP="00132A80">
      <w:pPr>
        <w:rPr>
          <w:sz w:val="24"/>
          <w:szCs w:val="24"/>
        </w:rPr>
      </w:pPr>
      <w:r w:rsidRPr="00F05502">
        <w:rPr>
          <w:b/>
          <w:bCs/>
          <w:sz w:val="24"/>
          <w:szCs w:val="24"/>
        </w:rPr>
        <w:t>Husk briller og støvmaske!!!!</w:t>
      </w:r>
      <w:r>
        <w:rPr>
          <w:b/>
          <w:bCs/>
          <w:sz w:val="24"/>
          <w:szCs w:val="24"/>
        </w:rPr>
        <w:t xml:space="preserve"> </w:t>
      </w:r>
    </w:p>
    <w:p w14:paraId="6AAF2BBF" w14:textId="2A287D71" w:rsidR="00F05502" w:rsidRDefault="00F05502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Og forsøg at støve så lidt som muligt cement er ikke godt for øjne og luftveje. </w:t>
      </w:r>
    </w:p>
    <w:p w14:paraId="20F4D2D0" w14:textId="65A2D24C" w:rsidR="00F05502" w:rsidRDefault="00F05502" w:rsidP="00132A8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Tilsæt lidt vand og rør forsigtigt rundt uden at sprøjte noget op i ansigtet. </w:t>
      </w:r>
      <w:r w:rsidRPr="00F05502">
        <w:rPr>
          <w:b/>
          <w:bCs/>
          <w:sz w:val="24"/>
          <w:szCs w:val="24"/>
        </w:rPr>
        <w:t>Husk briller.</w:t>
      </w:r>
    </w:p>
    <w:p w14:paraId="3F984D62" w14:textId="3E5BA591" w:rsidR="00F05502" w:rsidRDefault="00F05502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når vandet er blandet i </w:t>
      </w:r>
      <w:r w:rsidR="00E1593F">
        <w:rPr>
          <w:sz w:val="24"/>
          <w:szCs w:val="24"/>
        </w:rPr>
        <w:t>cementen,</w:t>
      </w:r>
      <w:r>
        <w:rPr>
          <w:sz w:val="24"/>
          <w:szCs w:val="24"/>
        </w:rPr>
        <w:t xml:space="preserve"> kan masken fjernes.</w:t>
      </w:r>
    </w:p>
    <w:p w14:paraId="168D64ED" w14:textId="2421DFAD" w:rsidR="00E1593F" w:rsidRDefault="00E1593F" w:rsidP="00132A8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Trin 3.</w:t>
      </w:r>
      <w:r w:rsidR="00395F84" w:rsidRPr="00395F84">
        <w:rPr>
          <w:noProof/>
          <w:sz w:val="24"/>
          <w:szCs w:val="24"/>
        </w:rPr>
        <w:t xml:space="preserve"> </w:t>
      </w:r>
    </w:p>
    <w:p w14:paraId="28AF8889" w14:textId="5110AC06" w:rsidR="00FE016F" w:rsidRPr="00FE016F" w:rsidRDefault="00FE016F" w:rsidP="00132A80">
      <w:pPr>
        <w:rPr>
          <w:sz w:val="24"/>
          <w:szCs w:val="24"/>
        </w:rPr>
      </w:pPr>
      <w:r>
        <w:rPr>
          <w:sz w:val="24"/>
          <w:szCs w:val="24"/>
        </w:rPr>
        <w:t>stil formen på en lige jævn overflade. Overfladen skal gerne være i vatter (helt vandret).</w:t>
      </w:r>
    </w:p>
    <w:p w14:paraId="083065E7" w14:textId="42A985C0" w:rsidR="00E1593F" w:rsidRDefault="00FE016F" w:rsidP="00132A80">
      <w:pPr>
        <w:rPr>
          <w:sz w:val="24"/>
          <w:szCs w:val="24"/>
        </w:rPr>
      </w:pPr>
      <w:r>
        <w:rPr>
          <w:sz w:val="24"/>
          <w:szCs w:val="24"/>
        </w:rPr>
        <w:t xml:space="preserve">Inden betonen hældes i formen fordeles olien igen med en pensel så den ligger jævnt i formen. </w:t>
      </w:r>
    </w:p>
    <w:p w14:paraId="621DABE5" w14:textId="6C79E888" w:rsidR="00FE016F" w:rsidRDefault="00FE016F" w:rsidP="00132A80">
      <w:pPr>
        <w:rPr>
          <w:sz w:val="24"/>
          <w:szCs w:val="24"/>
        </w:rPr>
      </w:pPr>
      <w:r>
        <w:rPr>
          <w:sz w:val="24"/>
          <w:szCs w:val="24"/>
        </w:rPr>
        <w:t>Udsparingen fyldes med sand eller småsten og vand. Hvis der ikke er noget i vil den flyde op.</w:t>
      </w:r>
    </w:p>
    <w:p w14:paraId="2CF881C7" w14:textId="1A6DD359" w:rsidR="00257B9F" w:rsidRDefault="00257B9F" w:rsidP="00132A80">
      <w:pPr>
        <w:rPr>
          <w:sz w:val="24"/>
          <w:szCs w:val="24"/>
        </w:rPr>
      </w:pPr>
      <w:r>
        <w:rPr>
          <w:sz w:val="24"/>
          <w:szCs w:val="24"/>
        </w:rPr>
        <w:t>Evt. placer en lille flise på toppen.</w:t>
      </w:r>
    </w:p>
    <w:p w14:paraId="2AA765AA" w14:textId="6D642B80" w:rsidR="00FE016F" w:rsidRDefault="00FE016F" w:rsidP="00132A80">
      <w:pPr>
        <w:rPr>
          <w:sz w:val="24"/>
          <w:szCs w:val="24"/>
        </w:rPr>
      </w:pPr>
      <w:r>
        <w:rPr>
          <w:sz w:val="24"/>
          <w:szCs w:val="24"/>
        </w:rPr>
        <w:t>Kanten glattes med en lille pind så oversiden bliver glat og jævn.</w:t>
      </w:r>
    </w:p>
    <w:p w14:paraId="5F79E742" w14:textId="3A331D45" w:rsidR="007A62A3" w:rsidRDefault="00395F84" w:rsidP="00132A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198777" wp14:editId="11D3BF06">
            <wp:extent cx="3048000" cy="2286000"/>
            <wp:effectExtent l="0" t="0" r="0" b="0"/>
            <wp:docPr id="395122634" name="Billede 4" descr="Et billede, der indeholder udendørs, jord, græs, værk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22634" name="Billede 4" descr="Et billede, der indeholder udendørs, jord, græs, værktøj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25" cy="22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4DABBB8" wp14:editId="69E1ADC1">
            <wp:extent cx="3035300" cy="2276475"/>
            <wp:effectExtent l="0" t="0" r="0" b="9525"/>
            <wp:docPr id="120653141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607A" w14:textId="77777777" w:rsidR="007A62A3" w:rsidRDefault="007A62A3" w:rsidP="00132A80">
      <w:pPr>
        <w:rPr>
          <w:sz w:val="24"/>
          <w:szCs w:val="24"/>
        </w:rPr>
      </w:pPr>
    </w:p>
    <w:p w14:paraId="709E91FD" w14:textId="75E84FC9" w:rsidR="00395F84" w:rsidRDefault="00395F84" w:rsidP="00132A80">
      <w:pPr>
        <w:rPr>
          <w:b/>
          <w:bCs/>
          <w:sz w:val="24"/>
          <w:szCs w:val="24"/>
        </w:rPr>
      </w:pPr>
      <w:r w:rsidRPr="00395F84">
        <w:rPr>
          <w:b/>
          <w:bCs/>
          <w:sz w:val="24"/>
          <w:szCs w:val="24"/>
        </w:rPr>
        <w:t>Trin</w:t>
      </w:r>
      <w:r>
        <w:rPr>
          <w:b/>
          <w:bCs/>
          <w:sz w:val="24"/>
          <w:szCs w:val="24"/>
        </w:rPr>
        <w:t xml:space="preserve"> </w:t>
      </w:r>
      <w:r w:rsidRPr="00395F84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>.</w:t>
      </w:r>
      <w:r w:rsidRPr="00395F84">
        <w:rPr>
          <w:b/>
          <w:bCs/>
          <w:sz w:val="24"/>
          <w:szCs w:val="24"/>
        </w:rPr>
        <w:t xml:space="preserve"> </w:t>
      </w:r>
    </w:p>
    <w:p w14:paraId="309A486E" w14:textId="77777777" w:rsidR="009E35DE" w:rsidRDefault="00395F84" w:rsidP="00132A80">
      <w:pPr>
        <w:rPr>
          <w:sz w:val="24"/>
          <w:szCs w:val="24"/>
        </w:rPr>
      </w:pPr>
      <w:r w:rsidRPr="00395F84">
        <w:rPr>
          <w:sz w:val="24"/>
          <w:szCs w:val="24"/>
        </w:rPr>
        <w:t xml:space="preserve">Lad betonen </w:t>
      </w:r>
      <w:r>
        <w:rPr>
          <w:sz w:val="24"/>
          <w:szCs w:val="24"/>
        </w:rPr>
        <w:t>tørre nogle dage 3-4 dage så burde betonen være helt tør og formene kan fjernes fra det støbte element vær forsigtig så der ikke er noget der går i stykker.</w:t>
      </w:r>
      <w:r w:rsidR="009E35DE">
        <w:rPr>
          <w:sz w:val="24"/>
          <w:szCs w:val="24"/>
        </w:rPr>
        <w:t xml:space="preserve"> Husk at fjerne tapen i bunden.</w:t>
      </w:r>
    </w:p>
    <w:p w14:paraId="4574B8AB" w14:textId="68DAE544" w:rsidR="00395F84" w:rsidRDefault="00395F84" w:rsidP="00132A80">
      <w:pPr>
        <w:rPr>
          <w:sz w:val="24"/>
          <w:szCs w:val="24"/>
        </w:rPr>
      </w:pPr>
      <w:r>
        <w:rPr>
          <w:sz w:val="24"/>
          <w:szCs w:val="24"/>
        </w:rPr>
        <w:lastRenderedPageBreak/>
        <w:t>Beton er ca. 29 dage om at hærde helt op, dvs. det fortsætter egentlig stadig men nu går hærdningen så langsomt at det ikke har betydning for os.</w:t>
      </w:r>
    </w:p>
    <w:p w14:paraId="17E71135" w14:textId="4D90B0AC" w:rsidR="009E35DE" w:rsidRDefault="009E35DE" w:rsidP="00132A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7274E8" wp14:editId="46E5CD62">
            <wp:extent cx="2921318" cy="3895091"/>
            <wp:effectExtent l="0" t="0" r="0" b="0"/>
            <wp:docPr id="180959396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7" cy="39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30B4E91" wp14:editId="1D0E4124">
            <wp:extent cx="2928461" cy="3904615"/>
            <wp:effectExtent l="0" t="0" r="5715" b="635"/>
            <wp:docPr id="82624196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3" cy="39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6208" w14:textId="1C01F3CB" w:rsidR="009E35DE" w:rsidRDefault="009E35DE" w:rsidP="00132A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DC4A39" wp14:editId="36455658">
            <wp:extent cx="5194300" cy="3895725"/>
            <wp:effectExtent l="0" t="0" r="6350" b="9525"/>
            <wp:docPr id="1317798894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7" cy="3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DCC7" w14:textId="5FDB9548" w:rsidR="009E35DE" w:rsidRPr="00395F84" w:rsidRDefault="009E35DE" w:rsidP="00132A8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D0EED9" wp14:editId="50325720">
            <wp:extent cx="6115050" cy="8153400"/>
            <wp:effectExtent l="0" t="0" r="0" b="0"/>
            <wp:docPr id="111380859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5DE" w:rsidRPr="00395F8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A80"/>
    <w:rsid w:val="00024164"/>
    <w:rsid w:val="001021FB"/>
    <w:rsid w:val="00102EA4"/>
    <w:rsid w:val="00132A80"/>
    <w:rsid w:val="00225982"/>
    <w:rsid w:val="00257B9F"/>
    <w:rsid w:val="003570F0"/>
    <w:rsid w:val="00395F84"/>
    <w:rsid w:val="003D7C39"/>
    <w:rsid w:val="00424464"/>
    <w:rsid w:val="007A62A3"/>
    <w:rsid w:val="009E35DE"/>
    <w:rsid w:val="00D6503B"/>
    <w:rsid w:val="00E1593F"/>
    <w:rsid w:val="00EB3EEE"/>
    <w:rsid w:val="00F05502"/>
    <w:rsid w:val="00F60DB5"/>
    <w:rsid w:val="00F94AB9"/>
    <w:rsid w:val="00FE016F"/>
    <w:rsid w:val="00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A0449"/>
  <w15:chartTrackingRefBased/>
  <w15:docId w15:val="{09857CEA-1492-4676-A241-92616D2E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32A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32A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32A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32A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32A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32A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32A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32A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32A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32A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32A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32A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32A8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32A8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32A8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32A8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32A8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32A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32A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32A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32A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32A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32A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32A8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32A8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32A8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32A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32A8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32A8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446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58056e-870d-44e6-99d0-b99b6df4d36e">
      <Terms xmlns="http://schemas.microsoft.com/office/infopath/2007/PartnerControls"/>
    </lcf76f155ced4ddcb4097134ff3c332f>
    <TaxCatchAll xmlns="c953c0b5-9f8e-4147-b428-474b29ef09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0EDC932FE80B4E8005DF303FB82CE9" ma:contentTypeVersion="19" ma:contentTypeDescription="Opret et nyt dokument." ma:contentTypeScope="" ma:versionID="126caf02950d6987c73578ad16c33479">
  <xsd:schema xmlns:xsd="http://www.w3.org/2001/XMLSchema" xmlns:xs="http://www.w3.org/2001/XMLSchema" xmlns:p="http://schemas.microsoft.com/office/2006/metadata/properties" xmlns:ns2="6058056e-870d-44e6-99d0-b99b6df4d36e" xmlns:ns3="c953c0b5-9f8e-4147-b428-474b29ef09c9" targetNamespace="http://schemas.microsoft.com/office/2006/metadata/properties" ma:root="true" ma:fieldsID="b1a8d17718ed6aa48d3eec05d4af5a9e" ns2:_="" ns3:_="">
    <xsd:import namespace="6058056e-870d-44e6-99d0-b99b6df4d36e"/>
    <xsd:import namespace="c953c0b5-9f8e-4147-b428-474b29ef0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056e-870d-44e6-99d0-b99b6df4d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c0b5-9f8e-4147-b428-474b29ef0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fd952d4-eb1d-44f2-b657-472172d75811}" ma:internalName="TaxCatchAll" ma:showField="CatchAllData" ma:web="c953c0b5-9f8e-4147-b428-474b29ef0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4636DF-9B63-4F35-9C0E-3106CE9FD51C}">
  <ds:schemaRefs>
    <ds:schemaRef ds:uri="http://schemas.microsoft.com/office/2006/metadata/properties"/>
    <ds:schemaRef ds:uri="http://schemas.microsoft.com/office/infopath/2007/PartnerControls"/>
    <ds:schemaRef ds:uri="6058056e-870d-44e6-99d0-b99b6df4d36e"/>
    <ds:schemaRef ds:uri="c953c0b5-9f8e-4147-b428-474b29ef09c9"/>
  </ds:schemaRefs>
</ds:datastoreItem>
</file>

<file path=customXml/itemProps2.xml><?xml version="1.0" encoding="utf-8"?>
<ds:datastoreItem xmlns:ds="http://schemas.openxmlformats.org/officeDocument/2006/customXml" ds:itemID="{ED0503B7-3935-4F50-B41D-7484B56BC3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C007D4-72E9-41CE-BE41-9FE3AA127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8056e-870d-44e6-99d0-b99b6df4d36e"/>
    <ds:schemaRef ds:uri="c953c0b5-9f8e-4147-b428-474b29ef09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5783</TotalTime>
  <Pages>5</Pages>
  <Words>365</Words>
  <Characters>1718</Characters>
  <Application>Microsoft Office Word</Application>
  <DocSecurity>0</DocSecurity>
  <Lines>61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Mercantec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Appelby Agerkvist</dc:creator>
  <cp:keywords/>
  <dc:description/>
  <cp:lastModifiedBy>Karen Bundgaard Brandt</cp:lastModifiedBy>
  <cp:revision>11</cp:revision>
  <dcterms:created xsi:type="dcterms:W3CDTF">2025-09-22T07:15:00Z</dcterms:created>
  <dcterms:modified xsi:type="dcterms:W3CDTF">2026-01-27T09:14:00Z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0x010100540EDC932FE80B4E8005DF303FB82CE9</vt:lpwstr>
  </property>
</Properties>
</file>