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FC0D" w14:textId="77777777" w:rsidR="00C81C0E" w:rsidRPr="00130783" w:rsidRDefault="00C81C0E" w:rsidP="00A42E6D">
      <w:pPr>
        <w:spacing w:line="14" w:lineRule="atLeast"/>
        <w:rPr>
          <w:sz w:val="2"/>
          <w:szCs w:val="2"/>
        </w:rPr>
      </w:pPr>
      <w:r w:rsidRPr="00130783">
        <w:tab/>
      </w:r>
    </w:p>
    <w:p w14:paraId="717870F6" w14:textId="77777777" w:rsidR="00AC7703" w:rsidRDefault="00AC7703" w:rsidP="00357BC0">
      <w:pPr>
        <w:rPr>
          <w:sz w:val="32"/>
          <w:szCs w:val="32"/>
        </w:rPr>
      </w:pPr>
    </w:p>
    <w:p w14:paraId="272A9FDE" w14:textId="77777777" w:rsidR="00CF23C5" w:rsidRPr="009E71F8" w:rsidRDefault="00CF23C5" w:rsidP="00CF23C5">
      <w:pPr>
        <w:rPr>
          <w:b/>
          <w:sz w:val="24"/>
          <w:szCs w:val="24"/>
        </w:rPr>
      </w:pPr>
      <w:r>
        <w:rPr>
          <w:b/>
          <w:sz w:val="24"/>
          <w:szCs w:val="24"/>
        </w:rPr>
        <w:t xml:space="preserve">Kære </w:t>
      </w:r>
      <w:r w:rsidRPr="009E71F8">
        <w:rPr>
          <w:b/>
          <w:sz w:val="24"/>
          <w:szCs w:val="24"/>
        </w:rPr>
        <w:t>skoler</w:t>
      </w:r>
    </w:p>
    <w:p w14:paraId="2943D247" w14:textId="77777777" w:rsidR="00CF23C5" w:rsidRDefault="00CF23C5" w:rsidP="00CF23C5">
      <w:pPr>
        <w:rPr>
          <w:b/>
        </w:rPr>
      </w:pPr>
    </w:p>
    <w:p w14:paraId="29E6C456" w14:textId="77777777" w:rsidR="00CF23C5" w:rsidRPr="001736D0" w:rsidRDefault="00CF23C5" w:rsidP="00CF23C5">
      <w:pPr>
        <w:rPr>
          <w:b/>
          <w:sz w:val="24"/>
          <w:szCs w:val="24"/>
        </w:rPr>
      </w:pPr>
      <w:r>
        <w:rPr>
          <w:b/>
          <w:sz w:val="24"/>
          <w:szCs w:val="24"/>
        </w:rPr>
        <w:t xml:space="preserve">Der afholdes </w:t>
      </w:r>
      <w:proofErr w:type="spellStart"/>
      <w:r w:rsidRPr="001736D0">
        <w:rPr>
          <w:b/>
          <w:sz w:val="24"/>
          <w:szCs w:val="24"/>
        </w:rPr>
        <w:t>Handz</w:t>
      </w:r>
      <w:proofErr w:type="spellEnd"/>
      <w:r w:rsidRPr="001736D0">
        <w:rPr>
          <w:b/>
          <w:sz w:val="24"/>
          <w:szCs w:val="24"/>
        </w:rPr>
        <w:t xml:space="preserve"> &amp; </w:t>
      </w:r>
      <w:proofErr w:type="spellStart"/>
      <w:r w:rsidRPr="001736D0">
        <w:rPr>
          <w:b/>
          <w:sz w:val="24"/>
          <w:szCs w:val="24"/>
        </w:rPr>
        <w:t>Mindz</w:t>
      </w:r>
      <w:proofErr w:type="spellEnd"/>
      <w:r>
        <w:rPr>
          <w:b/>
          <w:sz w:val="24"/>
          <w:szCs w:val="24"/>
        </w:rPr>
        <w:t xml:space="preserve"> 2025</w:t>
      </w:r>
      <w:r w:rsidRPr="001736D0">
        <w:rPr>
          <w:b/>
          <w:sz w:val="24"/>
          <w:szCs w:val="24"/>
        </w:rPr>
        <w:t xml:space="preserve"> i Viborg den 1</w:t>
      </w:r>
      <w:r>
        <w:rPr>
          <w:b/>
          <w:sz w:val="24"/>
          <w:szCs w:val="24"/>
        </w:rPr>
        <w:t>6</w:t>
      </w:r>
      <w:r w:rsidRPr="001736D0">
        <w:rPr>
          <w:b/>
          <w:sz w:val="24"/>
          <w:szCs w:val="24"/>
        </w:rPr>
        <w:t>. maj 2024 fra kl. 9-1</w:t>
      </w:r>
      <w:r>
        <w:rPr>
          <w:b/>
          <w:sz w:val="24"/>
          <w:szCs w:val="24"/>
        </w:rPr>
        <w:t>3</w:t>
      </w:r>
      <w:r w:rsidRPr="001736D0">
        <w:rPr>
          <w:b/>
          <w:sz w:val="24"/>
          <w:szCs w:val="24"/>
        </w:rPr>
        <w:t xml:space="preserve"> </w:t>
      </w:r>
      <w:r>
        <w:rPr>
          <w:b/>
          <w:sz w:val="24"/>
          <w:szCs w:val="24"/>
        </w:rPr>
        <w:t>–</w:t>
      </w:r>
      <w:r w:rsidRPr="001736D0">
        <w:rPr>
          <w:b/>
          <w:sz w:val="24"/>
          <w:szCs w:val="24"/>
        </w:rPr>
        <w:t xml:space="preserve"> </w:t>
      </w:r>
      <w:r>
        <w:rPr>
          <w:b/>
          <w:sz w:val="24"/>
          <w:szCs w:val="24"/>
        </w:rPr>
        <w:t>og I skal med.</w:t>
      </w:r>
    </w:p>
    <w:p w14:paraId="1506E937" w14:textId="77777777" w:rsidR="00CF23C5" w:rsidRPr="001736D0" w:rsidRDefault="00CF23C5" w:rsidP="00CF23C5">
      <w:pPr>
        <w:rPr>
          <w:b/>
          <w:sz w:val="24"/>
          <w:szCs w:val="24"/>
        </w:rPr>
      </w:pPr>
    </w:p>
    <w:p w14:paraId="452DB1E1" w14:textId="018EDACD" w:rsidR="00CF23C5" w:rsidRPr="00CF23C5" w:rsidRDefault="00CF23C5" w:rsidP="00CF23C5">
      <w:pPr>
        <w:rPr>
          <w:szCs w:val="22"/>
        </w:rPr>
      </w:pPr>
      <w:bookmarkStart w:id="0" w:name="_Hlk130216764"/>
      <w:proofErr w:type="spellStart"/>
      <w:r w:rsidRPr="00CF23C5">
        <w:rPr>
          <w:szCs w:val="22"/>
        </w:rPr>
        <w:t>Handz</w:t>
      </w:r>
      <w:proofErr w:type="spellEnd"/>
      <w:r w:rsidRPr="00CF23C5">
        <w:rPr>
          <w:szCs w:val="22"/>
        </w:rPr>
        <w:t xml:space="preserve"> &amp; </w:t>
      </w:r>
      <w:proofErr w:type="spellStart"/>
      <w:r w:rsidRPr="00CF23C5">
        <w:rPr>
          <w:szCs w:val="22"/>
        </w:rPr>
        <w:t>Mindz</w:t>
      </w:r>
      <w:proofErr w:type="spellEnd"/>
      <w:r w:rsidRPr="00CF23C5">
        <w:rPr>
          <w:szCs w:val="22"/>
        </w:rPr>
        <w:t xml:space="preserve"> </w:t>
      </w:r>
      <w:bookmarkEnd w:id="0"/>
      <w:r w:rsidRPr="00CF23C5">
        <w:rPr>
          <w:szCs w:val="22"/>
        </w:rPr>
        <w:t>er en tilbagevendende begivenhed, hvor</w:t>
      </w:r>
      <w:r w:rsidR="00EB0FDD">
        <w:rPr>
          <w:szCs w:val="22"/>
        </w:rPr>
        <w:t xml:space="preserve"> elever</w:t>
      </w:r>
      <w:r w:rsidRPr="00CF23C5">
        <w:rPr>
          <w:szCs w:val="22"/>
        </w:rPr>
        <w:t xml:space="preserve"> </w:t>
      </w:r>
      <w:r w:rsidR="00EB0FDD">
        <w:rPr>
          <w:szCs w:val="22"/>
        </w:rPr>
        <w:t xml:space="preserve">kan dyste </w:t>
      </w:r>
      <w:r w:rsidRPr="00CF23C5">
        <w:rPr>
          <w:szCs w:val="22"/>
        </w:rPr>
        <w:t xml:space="preserve">i erhvervsrettede aktiviteter, der er særligt tilpasset deres faglige niveau. Derved kan de finde ud af, hvad de er gode til og hvad de har interesse for at arbejde med eller uddanne sig indenfor i fremtiden. Det er en festlig dag med masser af faglige udfordringer, læring og underholdning. </w:t>
      </w:r>
    </w:p>
    <w:p w14:paraId="050DE8D9" w14:textId="77777777" w:rsidR="00CF23C5" w:rsidRPr="00CF23C5" w:rsidRDefault="00CF23C5" w:rsidP="00CF23C5">
      <w:pPr>
        <w:rPr>
          <w:szCs w:val="22"/>
        </w:rPr>
      </w:pPr>
    </w:p>
    <w:p w14:paraId="01AA73B9" w14:textId="77777777" w:rsidR="00CF23C5" w:rsidRPr="00CF23C5" w:rsidRDefault="00CF23C5" w:rsidP="00CF23C5">
      <w:pPr>
        <w:rPr>
          <w:szCs w:val="22"/>
        </w:rPr>
      </w:pPr>
      <w:proofErr w:type="spellStart"/>
      <w:r w:rsidRPr="00CF23C5">
        <w:rPr>
          <w:szCs w:val="22"/>
        </w:rPr>
        <w:t>Handz</w:t>
      </w:r>
      <w:proofErr w:type="spellEnd"/>
      <w:r w:rsidRPr="00CF23C5">
        <w:rPr>
          <w:szCs w:val="22"/>
        </w:rPr>
        <w:t xml:space="preserve"> &amp; </w:t>
      </w:r>
      <w:proofErr w:type="spellStart"/>
      <w:r w:rsidRPr="00CF23C5">
        <w:rPr>
          <w:szCs w:val="22"/>
        </w:rPr>
        <w:t>Mindz</w:t>
      </w:r>
      <w:proofErr w:type="spellEnd"/>
      <w:r w:rsidRPr="00CF23C5">
        <w:rPr>
          <w:szCs w:val="22"/>
        </w:rPr>
        <w:t xml:space="preserve"> afholdes på Havredal i Viborg i et samarbejde med Viborg Kommune og 12 virksomheder der repræsenterer erhvervslivet og indgangene på erhvervsuddannelserne.</w:t>
      </w:r>
    </w:p>
    <w:p w14:paraId="03263E1A" w14:textId="77777777" w:rsidR="00CF23C5" w:rsidRPr="00CF23C5" w:rsidRDefault="00CF23C5" w:rsidP="00CF23C5">
      <w:pPr>
        <w:rPr>
          <w:szCs w:val="22"/>
        </w:rPr>
      </w:pPr>
    </w:p>
    <w:p w14:paraId="6D292045" w14:textId="2FDB23C8" w:rsidR="00CF23C5" w:rsidRPr="00CF23C5" w:rsidRDefault="00CF23C5" w:rsidP="00CF23C5">
      <w:pPr>
        <w:rPr>
          <w:szCs w:val="22"/>
        </w:rPr>
      </w:pPr>
      <w:r w:rsidRPr="00CF23C5">
        <w:rPr>
          <w:szCs w:val="22"/>
        </w:rPr>
        <w:t xml:space="preserve">Jeres elever er blevet inddelt i hold, og man dyster som klasse. (Se fordeling nederst). Jeres hold skal i alt </w:t>
      </w:r>
      <w:r w:rsidR="00D8372B">
        <w:rPr>
          <w:szCs w:val="22"/>
        </w:rPr>
        <w:t xml:space="preserve">deltage i </w:t>
      </w:r>
      <w:r w:rsidRPr="00CF23C5">
        <w:rPr>
          <w:szCs w:val="22"/>
        </w:rPr>
        <w:t>12 dyster af 10. minutter inkl. ét pause-rul. Efter 10 min. lyder en klokke, og så skal klasserne bevæge sig videre til næste post. Her er det vigtigt</w:t>
      </w:r>
      <w:r w:rsidRPr="00CF23C5">
        <w:rPr>
          <w:rStyle w:val="Kommentarhenvisning"/>
          <w:sz w:val="22"/>
          <w:szCs w:val="22"/>
        </w:rPr>
        <w:t xml:space="preserve">, </w:t>
      </w:r>
      <w:r w:rsidRPr="00CF23C5">
        <w:rPr>
          <w:szCs w:val="22"/>
        </w:rPr>
        <w:t xml:space="preserve">at I hjælper jeres elever hurtigt videre til næste post. </w:t>
      </w:r>
    </w:p>
    <w:p w14:paraId="5DC7EA13" w14:textId="77777777" w:rsidR="00CF23C5" w:rsidRPr="00CF23C5" w:rsidRDefault="00CF23C5" w:rsidP="00CF23C5">
      <w:pPr>
        <w:rPr>
          <w:szCs w:val="22"/>
        </w:rPr>
      </w:pPr>
    </w:p>
    <w:p w14:paraId="596BCC91" w14:textId="4B523357" w:rsidR="00CF23C5" w:rsidRPr="00CF23C5" w:rsidRDefault="00CF23C5" w:rsidP="00CF23C5">
      <w:pPr>
        <w:rPr>
          <w:szCs w:val="22"/>
        </w:rPr>
      </w:pPr>
      <w:r w:rsidRPr="00CF23C5">
        <w:rPr>
          <w:szCs w:val="22"/>
        </w:rPr>
        <w:t>Som beskrevet på KLC</w:t>
      </w:r>
      <w:r w:rsidR="00DC0D53">
        <w:rPr>
          <w:szCs w:val="22"/>
        </w:rPr>
        <w:t xml:space="preserve"> </w:t>
      </w:r>
      <w:hyperlink r:id="rId10" w:history="1">
        <w:proofErr w:type="spellStart"/>
        <w:r w:rsidR="00DC0D53" w:rsidRPr="00DC0D53">
          <w:rPr>
            <w:color w:val="0000FF"/>
            <w:u w:val="single"/>
          </w:rPr>
          <w:t>Handz</w:t>
        </w:r>
        <w:proofErr w:type="spellEnd"/>
        <w:r w:rsidR="00DC0D53" w:rsidRPr="00DC0D53">
          <w:rPr>
            <w:color w:val="0000FF"/>
            <w:u w:val="single"/>
          </w:rPr>
          <w:t xml:space="preserve"> &amp; </w:t>
        </w:r>
        <w:proofErr w:type="spellStart"/>
        <w:r w:rsidR="00DC0D53" w:rsidRPr="00DC0D53">
          <w:rPr>
            <w:color w:val="0000FF"/>
            <w:u w:val="single"/>
          </w:rPr>
          <w:t>Mindz</w:t>
        </w:r>
        <w:proofErr w:type="spellEnd"/>
        <w:r w:rsidR="00DC0D53" w:rsidRPr="00DC0D53">
          <w:rPr>
            <w:color w:val="0000FF"/>
            <w:u w:val="single"/>
          </w:rPr>
          <w:t xml:space="preserve"> 2025 | KLC Viborg</w:t>
        </w:r>
      </w:hyperlink>
      <w:r w:rsidRPr="00CF23C5">
        <w:rPr>
          <w:szCs w:val="22"/>
        </w:rPr>
        <w:t>, så er det vigtigt, at I som skole har taget stilling til hvem af jeres elever der skal deltage i hvilke dyster. I kan se en beskrivelse af dysterne i vedhæftningen. På nogle poster skal der kun deltage én elev pr. dyst, mens der andre steder skal deltage flere. Dette bliver der i starten af posten informeret om på hver post.</w:t>
      </w:r>
    </w:p>
    <w:p w14:paraId="1793C593" w14:textId="77777777" w:rsidR="00CF23C5" w:rsidRPr="00CF23C5" w:rsidRDefault="00CF23C5" w:rsidP="00CF23C5">
      <w:pPr>
        <w:rPr>
          <w:szCs w:val="22"/>
        </w:rPr>
      </w:pPr>
    </w:p>
    <w:p w14:paraId="1B0F4549" w14:textId="77777777" w:rsidR="00CF23C5" w:rsidRPr="00CF23C5" w:rsidRDefault="00CF23C5" w:rsidP="00CF23C5">
      <w:pPr>
        <w:rPr>
          <w:b/>
          <w:bCs/>
          <w:szCs w:val="22"/>
        </w:rPr>
      </w:pPr>
      <w:r w:rsidRPr="00CF23C5">
        <w:rPr>
          <w:b/>
          <w:bCs/>
          <w:szCs w:val="22"/>
        </w:rPr>
        <w:t>Din rolle som lærer/pædagog</w:t>
      </w:r>
    </w:p>
    <w:p w14:paraId="33E1D3CB" w14:textId="77777777" w:rsidR="00CF23C5" w:rsidRPr="00CF23C5" w:rsidRDefault="00CF23C5" w:rsidP="00CF23C5">
      <w:pPr>
        <w:rPr>
          <w:szCs w:val="22"/>
        </w:rPr>
      </w:pPr>
      <w:r w:rsidRPr="00CF23C5">
        <w:rPr>
          <w:szCs w:val="22"/>
        </w:rPr>
        <w:t>Lærere/pædagoger deltager under hele arrangementet og støtter eleverne, der måtte have behov herfor. Det er vigtigt</w:t>
      </w:r>
      <w:r w:rsidRPr="00CF23C5">
        <w:rPr>
          <w:rStyle w:val="Kommentarhenvisning"/>
          <w:sz w:val="22"/>
          <w:szCs w:val="22"/>
        </w:rPr>
        <w:t xml:space="preserve">, </w:t>
      </w:r>
      <w:r w:rsidRPr="00CF23C5">
        <w:rPr>
          <w:szCs w:val="22"/>
        </w:rPr>
        <w:t>at elevernes lærere og pædagoger går rundt sammen med de unge og guider dem til at tage del i aktiviteterne alt efter deres funktionsniveau. Arrangementet giver lærere/pædagoger og vejledere nye muligheder for at se jeres elever og deres interesse og dermed bedre kan støtte ved overgangen efter grundskolen.</w:t>
      </w:r>
    </w:p>
    <w:p w14:paraId="7986D727" w14:textId="77777777" w:rsidR="00CF23C5" w:rsidRPr="00CF23C5" w:rsidRDefault="00CF23C5" w:rsidP="00CF23C5">
      <w:pPr>
        <w:rPr>
          <w:szCs w:val="22"/>
        </w:rPr>
      </w:pPr>
    </w:p>
    <w:p w14:paraId="44F8ED27" w14:textId="77777777" w:rsidR="00CF23C5" w:rsidRPr="00CF23C5" w:rsidRDefault="00CF23C5" w:rsidP="00CF23C5">
      <w:pPr>
        <w:rPr>
          <w:szCs w:val="22"/>
        </w:rPr>
      </w:pPr>
      <w:r w:rsidRPr="00CF23C5">
        <w:rPr>
          <w:szCs w:val="22"/>
        </w:rPr>
        <w:t>Fra kl. 11.15 vil der være en sandwich og en vand. Alle elever modtager et diplom ved dagens afslutning</w:t>
      </w:r>
      <w:r w:rsidRPr="00CF23C5">
        <w:rPr>
          <w:rStyle w:val="Kommentarhenvisning"/>
          <w:sz w:val="22"/>
          <w:szCs w:val="22"/>
        </w:rPr>
        <w:t xml:space="preserve">, </w:t>
      </w:r>
      <w:r w:rsidRPr="00CF23C5">
        <w:rPr>
          <w:szCs w:val="22"/>
        </w:rPr>
        <w:t xml:space="preserve">og vinderne af de forskellige dyster får naturligvis en præmie. </w:t>
      </w:r>
      <w:proofErr w:type="spellStart"/>
      <w:r w:rsidRPr="00CF23C5">
        <w:rPr>
          <w:szCs w:val="22"/>
        </w:rPr>
        <w:t>Handz</w:t>
      </w:r>
      <w:proofErr w:type="spellEnd"/>
      <w:r w:rsidRPr="00CF23C5">
        <w:rPr>
          <w:szCs w:val="22"/>
        </w:rPr>
        <w:t xml:space="preserve"> &amp; </w:t>
      </w:r>
      <w:proofErr w:type="spellStart"/>
      <w:r w:rsidRPr="00CF23C5">
        <w:rPr>
          <w:szCs w:val="22"/>
        </w:rPr>
        <w:t>Mindz</w:t>
      </w:r>
      <w:proofErr w:type="spellEnd"/>
      <w:r w:rsidRPr="00CF23C5">
        <w:rPr>
          <w:szCs w:val="22"/>
        </w:rPr>
        <w:t xml:space="preserve"> foregår primært udendørs, og det er derfor vigtigt, at eleverne har tøj med efter vejret. </w:t>
      </w:r>
    </w:p>
    <w:p w14:paraId="1CAEBFEC" w14:textId="77777777" w:rsidR="00CF23C5" w:rsidRPr="00CF23C5" w:rsidRDefault="00CF23C5" w:rsidP="00CF23C5">
      <w:pPr>
        <w:rPr>
          <w:szCs w:val="22"/>
        </w:rPr>
      </w:pPr>
    </w:p>
    <w:p w14:paraId="77057089" w14:textId="77777777" w:rsidR="00CF23C5" w:rsidRPr="00CF23C5" w:rsidRDefault="00CF23C5" w:rsidP="00CF23C5">
      <w:pPr>
        <w:rPr>
          <w:szCs w:val="22"/>
        </w:rPr>
      </w:pPr>
      <w:r w:rsidRPr="00CF23C5">
        <w:rPr>
          <w:szCs w:val="22"/>
        </w:rPr>
        <w:t xml:space="preserve">OBS; Adressen er Smedevej 4, 7470 Karup. Kom meget gerne i god tid mhp. Indskrivning og udlevering af materiale. Arrangementet starter kl. 9.00. </w:t>
      </w:r>
    </w:p>
    <w:p w14:paraId="26BB33A1" w14:textId="77777777" w:rsidR="00CF23C5" w:rsidRPr="00CF23C5" w:rsidRDefault="00CF23C5" w:rsidP="00CF23C5">
      <w:pPr>
        <w:rPr>
          <w:szCs w:val="22"/>
        </w:rPr>
      </w:pPr>
    </w:p>
    <w:p w14:paraId="76B864B4" w14:textId="77777777" w:rsidR="00CF23C5" w:rsidRPr="00CF23C5" w:rsidRDefault="00CF23C5" w:rsidP="00CF23C5">
      <w:pPr>
        <w:rPr>
          <w:szCs w:val="22"/>
        </w:rPr>
      </w:pPr>
      <w:r w:rsidRPr="00CF23C5">
        <w:rPr>
          <w:szCs w:val="22"/>
        </w:rPr>
        <w:t xml:space="preserve">Vi glæder os til at se jer til en festlig dag. </w:t>
      </w:r>
    </w:p>
    <w:p w14:paraId="1AFC3698" w14:textId="77777777" w:rsidR="00CF23C5" w:rsidRDefault="00CF23C5" w:rsidP="00CF23C5"/>
    <w:p w14:paraId="58C71998" w14:textId="77777777" w:rsidR="00CF23C5" w:rsidRDefault="00CF23C5" w:rsidP="00CF23C5"/>
    <w:p w14:paraId="692DB4C8" w14:textId="77777777" w:rsidR="00CF23C5" w:rsidRPr="00917EE6" w:rsidRDefault="00CF23C5" w:rsidP="00CF23C5"/>
    <w:p w14:paraId="197D5153" w14:textId="77777777" w:rsidR="00CF23C5" w:rsidRDefault="00CF23C5" w:rsidP="00CF23C5"/>
    <w:p w14:paraId="77A58982" w14:textId="77777777" w:rsidR="00CF23C5" w:rsidRDefault="00CF23C5" w:rsidP="00CF23C5">
      <w:pPr>
        <w:jc w:val="center"/>
        <w:outlineLvl w:val="0"/>
        <w:rPr>
          <w:b/>
          <w:color w:val="79B935"/>
          <w:sz w:val="48"/>
          <w:szCs w:val="48"/>
        </w:rPr>
      </w:pPr>
      <w:r w:rsidRPr="00960F8E">
        <w:rPr>
          <w:b/>
          <w:color w:val="79B935"/>
          <w:sz w:val="48"/>
          <w:szCs w:val="48"/>
        </w:rPr>
        <w:t xml:space="preserve">Vi ses til </w:t>
      </w:r>
      <w:proofErr w:type="spellStart"/>
      <w:r>
        <w:rPr>
          <w:b/>
          <w:color w:val="79B935"/>
          <w:sz w:val="48"/>
          <w:szCs w:val="48"/>
        </w:rPr>
        <w:t>Handz</w:t>
      </w:r>
      <w:proofErr w:type="spellEnd"/>
      <w:r>
        <w:rPr>
          <w:b/>
          <w:color w:val="79B935"/>
          <w:sz w:val="48"/>
          <w:szCs w:val="48"/>
        </w:rPr>
        <w:t xml:space="preserve"> &amp; </w:t>
      </w:r>
      <w:proofErr w:type="spellStart"/>
      <w:r>
        <w:rPr>
          <w:b/>
          <w:color w:val="79B935"/>
          <w:sz w:val="48"/>
          <w:szCs w:val="48"/>
        </w:rPr>
        <w:t>Mindz</w:t>
      </w:r>
      <w:proofErr w:type="spellEnd"/>
      <w:r>
        <w:rPr>
          <w:b/>
          <w:color w:val="79B935"/>
          <w:sz w:val="48"/>
          <w:szCs w:val="48"/>
        </w:rPr>
        <w:t xml:space="preserve"> 2025</w:t>
      </w:r>
    </w:p>
    <w:p w14:paraId="24992E73" w14:textId="77777777" w:rsidR="00CF23C5" w:rsidRDefault="00CF23C5" w:rsidP="00CF23C5">
      <w:pPr>
        <w:jc w:val="center"/>
        <w:outlineLvl w:val="0"/>
        <w:rPr>
          <w:b/>
          <w:color w:val="79B935"/>
          <w:sz w:val="48"/>
          <w:szCs w:val="48"/>
        </w:rPr>
      </w:pPr>
    </w:p>
    <w:p w14:paraId="2397ACBF" w14:textId="77777777" w:rsidR="00CF23C5" w:rsidRDefault="00CF23C5" w:rsidP="00CF23C5">
      <w:pPr>
        <w:jc w:val="center"/>
        <w:outlineLvl w:val="0"/>
        <w:rPr>
          <w:b/>
          <w:color w:val="79B935"/>
          <w:sz w:val="48"/>
          <w:szCs w:val="48"/>
        </w:rPr>
      </w:pPr>
      <w:r>
        <w:rPr>
          <w:b/>
          <w:color w:val="79B935"/>
          <w:sz w:val="48"/>
          <w:szCs w:val="48"/>
        </w:rPr>
        <w:t>Holdoversigt</w:t>
      </w:r>
    </w:p>
    <w:p w14:paraId="0CCAF35B" w14:textId="1E5C05FF" w:rsidR="00CF23C5" w:rsidRPr="00624C0D" w:rsidRDefault="00CF23C5" w:rsidP="00CF23C5">
      <w:pPr>
        <w:jc w:val="center"/>
        <w:outlineLvl w:val="0"/>
        <w:rPr>
          <w:b/>
          <w:color w:val="79B935"/>
          <w:sz w:val="24"/>
          <w:szCs w:val="24"/>
        </w:rPr>
      </w:pPr>
      <w:r>
        <w:rPr>
          <w:b/>
          <w:color w:val="79B935"/>
          <w:sz w:val="24"/>
          <w:szCs w:val="24"/>
        </w:rPr>
        <w:t xml:space="preserve">Man starter </w:t>
      </w:r>
      <w:r w:rsidR="00A71B41">
        <w:rPr>
          <w:b/>
          <w:color w:val="79B935"/>
          <w:sz w:val="24"/>
          <w:szCs w:val="24"/>
        </w:rPr>
        <w:t xml:space="preserve">sit ”rul” </w:t>
      </w:r>
      <w:r>
        <w:rPr>
          <w:b/>
          <w:color w:val="79B935"/>
          <w:sz w:val="24"/>
          <w:szCs w:val="24"/>
        </w:rPr>
        <w:t>ved den post, man har som hold (Post 1 – hold 1 etc.)</w:t>
      </w:r>
    </w:p>
    <w:p w14:paraId="60E6A6F9" w14:textId="77777777" w:rsidR="00CF23C5" w:rsidRPr="001C2F16" w:rsidRDefault="00CF23C5" w:rsidP="00CF23C5">
      <w:pPr>
        <w:pStyle w:val="Modtager"/>
        <w:rPr>
          <w:sz w:val="24"/>
          <w:szCs w:val="24"/>
        </w:rPr>
      </w:pPr>
      <w:r w:rsidRPr="001C2F16">
        <w:rPr>
          <w:sz w:val="24"/>
          <w:szCs w:val="24"/>
        </w:rPr>
        <w:t>Hold 1: Vestervang Skole</w:t>
      </w:r>
    </w:p>
    <w:p w14:paraId="0BA09226" w14:textId="77777777" w:rsidR="00CF23C5" w:rsidRPr="001C2F16" w:rsidRDefault="00CF23C5" w:rsidP="00CF23C5">
      <w:pPr>
        <w:pStyle w:val="Modtager"/>
        <w:rPr>
          <w:sz w:val="24"/>
          <w:szCs w:val="24"/>
        </w:rPr>
      </w:pPr>
      <w:r w:rsidRPr="001C2F16">
        <w:rPr>
          <w:sz w:val="24"/>
          <w:szCs w:val="24"/>
        </w:rPr>
        <w:t xml:space="preserve">Hold 2: Viborg Ungdomsskole (10. erhverv 1) </w:t>
      </w:r>
    </w:p>
    <w:p w14:paraId="2A1380AA" w14:textId="77777777" w:rsidR="00CF23C5" w:rsidRPr="001C2F16" w:rsidRDefault="00CF23C5" w:rsidP="00CF23C5">
      <w:pPr>
        <w:pStyle w:val="Modtager"/>
        <w:rPr>
          <w:sz w:val="24"/>
          <w:szCs w:val="24"/>
        </w:rPr>
      </w:pPr>
      <w:r w:rsidRPr="001C2F16">
        <w:rPr>
          <w:sz w:val="24"/>
          <w:szCs w:val="24"/>
        </w:rPr>
        <w:t>Hold 3: Viborg Ungdomsskole (Unge på Vej)</w:t>
      </w:r>
    </w:p>
    <w:p w14:paraId="493BD0D3" w14:textId="77777777" w:rsidR="00CF23C5" w:rsidRPr="001C2F16" w:rsidRDefault="00CF23C5" w:rsidP="00CF23C5">
      <w:pPr>
        <w:pStyle w:val="Modtager"/>
        <w:rPr>
          <w:sz w:val="24"/>
          <w:szCs w:val="24"/>
        </w:rPr>
      </w:pPr>
      <w:r w:rsidRPr="001C2F16">
        <w:rPr>
          <w:sz w:val="24"/>
          <w:szCs w:val="24"/>
        </w:rPr>
        <w:t>Hold 4: Bjerringbro Skole</w:t>
      </w:r>
    </w:p>
    <w:p w14:paraId="16C70B0B" w14:textId="77777777" w:rsidR="00CF23C5" w:rsidRPr="001C2F16" w:rsidRDefault="00CF23C5" w:rsidP="00CF23C5">
      <w:pPr>
        <w:pStyle w:val="Modtager"/>
        <w:rPr>
          <w:sz w:val="24"/>
          <w:szCs w:val="24"/>
        </w:rPr>
      </w:pPr>
      <w:r w:rsidRPr="001C2F16">
        <w:rPr>
          <w:sz w:val="24"/>
          <w:szCs w:val="24"/>
        </w:rPr>
        <w:t>Hold 5: Springbrættet</w:t>
      </w:r>
    </w:p>
    <w:p w14:paraId="6CFF570C" w14:textId="77777777" w:rsidR="00CF23C5" w:rsidRPr="001C2F16" w:rsidRDefault="00CF23C5" w:rsidP="00CF23C5">
      <w:pPr>
        <w:pStyle w:val="Modtager"/>
        <w:rPr>
          <w:sz w:val="24"/>
          <w:szCs w:val="24"/>
        </w:rPr>
      </w:pPr>
      <w:r w:rsidRPr="001C2F16">
        <w:rPr>
          <w:sz w:val="24"/>
          <w:szCs w:val="24"/>
        </w:rPr>
        <w:t>Hold 6: STU Viborg</w:t>
      </w:r>
    </w:p>
    <w:p w14:paraId="1ABB4E17" w14:textId="77777777" w:rsidR="00CF23C5" w:rsidRPr="001C2F16" w:rsidRDefault="00CF23C5" w:rsidP="00CF23C5">
      <w:pPr>
        <w:pStyle w:val="Modtager"/>
        <w:rPr>
          <w:sz w:val="24"/>
          <w:szCs w:val="24"/>
        </w:rPr>
      </w:pPr>
      <w:r w:rsidRPr="001C2F16">
        <w:rPr>
          <w:sz w:val="24"/>
          <w:szCs w:val="24"/>
        </w:rPr>
        <w:t xml:space="preserve">Hold 7: Viborg Ungdomsskole (10. erhverv 2) </w:t>
      </w:r>
    </w:p>
    <w:p w14:paraId="1EAF7D08" w14:textId="77777777" w:rsidR="00CF23C5" w:rsidRPr="001C2F16" w:rsidRDefault="00CF23C5" w:rsidP="00CF23C5">
      <w:pPr>
        <w:pStyle w:val="Modtager"/>
        <w:rPr>
          <w:sz w:val="24"/>
          <w:szCs w:val="24"/>
        </w:rPr>
      </w:pPr>
      <w:r w:rsidRPr="001C2F16">
        <w:rPr>
          <w:sz w:val="24"/>
          <w:szCs w:val="24"/>
        </w:rPr>
        <w:t>Hold 8: FGU (AGU Flex)</w:t>
      </w:r>
    </w:p>
    <w:p w14:paraId="4D5C69FB" w14:textId="77777777" w:rsidR="00CF23C5" w:rsidRPr="001C2F16" w:rsidRDefault="00CF23C5" w:rsidP="00CF23C5">
      <w:pPr>
        <w:pStyle w:val="Modtager"/>
        <w:rPr>
          <w:sz w:val="24"/>
          <w:szCs w:val="24"/>
        </w:rPr>
      </w:pPr>
      <w:r w:rsidRPr="001C2F16">
        <w:rPr>
          <w:sz w:val="24"/>
          <w:szCs w:val="24"/>
        </w:rPr>
        <w:t>Hold 9: Skive Kommune</w:t>
      </w:r>
    </w:p>
    <w:p w14:paraId="6D5AA65C" w14:textId="77777777" w:rsidR="00CF23C5" w:rsidRPr="001C2F16" w:rsidRDefault="00CF23C5" w:rsidP="00CF23C5">
      <w:pPr>
        <w:pStyle w:val="Modtager"/>
        <w:rPr>
          <w:sz w:val="24"/>
          <w:szCs w:val="24"/>
        </w:rPr>
      </w:pPr>
      <w:r w:rsidRPr="001C2F16">
        <w:rPr>
          <w:sz w:val="24"/>
          <w:szCs w:val="24"/>
        </w:rPr>
        <w:t>Hold 10: Nordre Skole (Rindsholmvej)</w:t>
      </w:r>
    </w:p>
    <w:p w14:paraId="49AD1201" w14:textId="77777777" w:rsidR="00CF23C5" w:rsidRPr="001C2F16" w:rsidRDefault="00CF23C5" w:rsidP="00CF23C5">
      <w:pPr>
        <w:pStyle w:val="Modtager"/>
        <w:rPr>
          <w:sz w:val="24"/>
          <w:szCs w:val="24"/>
        </w:rPr>
      </w:pPr>
      <w:r w:rsidRPr="001C2F16">
        <w:rPr>
          <w:sz w:val="24"/>
          <w:szCs w:val="24"/>
        </w:rPr>
        <w:t>Hold 11: Nordre Skole</w:t>
      </w:r>
    </w:p>
    <w:p w14:paraId="04931A2F" w14:textId="0F989080" w:rsidR="00C73F59" w:rsidRDefault="00CF23C5" w:rsidP="00CF23C5">
      <w:pPr>
        <w:rPr>
          <w:sz w:val="32"/>
          <w:szCs w:val="32"/>
        </w:rPr>
      </w:pPr>
      <w:r w:rsidRPr="001C2F16">
        <w:rPr>
          <w:sz w:val="24"/>
          <w:szCs w:val="24"/>
        </w:rPr>
        <w:t>Hold 12: Forskolen + MOD</w:t>
      </w:r>
    </w:p>
    <w:p w14:paraId="137D3B01" w14:textId="577C7F18" w:rsidR="00E6287E" w:rsidRDefault="00E6287E" w:rsidP="00357BC0">
      <w:pPr>
        <w:rPr>
          <w:sz w:val="32"/>
          <w:szCs w:val="32"/>
        </w:rPr>
      </w:pPr>
    </w:p>
    <w:p w14:paraId="71DEC244" w14:textId="77777777" w:rsidR="00E6287E" w:rsidRDefault="00E6287E" w:rsidP="00357BC0">
      <w:pPr>
        <w:rPr>
          <w:sz w:val="32"/>
          <w:szCs w:val="32"/>
        </w:rPr>
      </w:pPr>
    </w:p>
    <w:p w14:paraId="7DF6625F" w14:textId="589EC046" w:rsidR="00E6287E" w:rsidRDefault="00E6287E" w:rsidP="00357BC0">
      <w:pPr>
        <w:rPr>
          <w:sz w:val="32"/>
          <w:szCs w:val="32"/>
        </w:rPr>
      </w:pPr>
      <w:r>
        <w:rPr>
          <w:sz w:val="32"/>
          <w:szCs w:val="32"/>
        </w:rPr>
        <w:t>Se vedhæftninger for mere information: Oversigtskort, Hold</w:t>
      </w:r>
      <w:r w:rsidR="002055CE">
        <w:rPr>
          <w:sz w:val="32"/>
          <w:szCs w:val="32"/>
        </w:rPr>
        <w:t xml:space="preserve">oversigt med ”rul”, samt beskrivelser af aktiviteterne. </w:t>
      </w:r>
    </w:p>
    <w:p w14:paraId="10712E52" w14:textId="77777777" w:rsidR="0055042E" w:rsidRDefault="0055042E" w:rsidP="00357BC0">
      <w:pPr>
        <w:rPr>
          <w:sz w:val="32"/>
          <w:szCs w:val="32"/>
        </w:rPr>
      </w:pPr>
    </w:p>
    <w:p w14:paraId="7191F4A0" w14:textId="77777777" w:rsidR="0055042E" w:rsidRDefault="0055042E" w:rsidP="00357BC0">
      <w:pPr>
        <w:rPr>
          <w:sz w:val="32"/>
          <w:szCs w:val="32"/>
        </w:rPr>
      </w:pPr>
    </w:p>
    <w:p w14:paraId="698C9A6F" w14:textId="77777777" w:rsidR="0055042E" w:rsidRDefault="0055042E" w:rsidP="00357BC0">
      <w:pPr>
        <w:rPr>
          <w:sz w:val="32"/>
          <w:szCs w:val="32"/>
        </w:rPr>
      </w:pPr>
    </w:p>
    <w:p w14:paraId="6DEDF1E0" w14:textId="77777777" w:rsidR="0055042E" w:rsidRDefault="0055042E" w:rsidP="00357BC0">
      <w:pPr>
        <w:rPr>
          <w:sz w:val="32"/>
          <w:szCs w:val="32"/>
        </w:rPr>
      </w:pPr>
    </w:p>
    <w:p w14:paraId="2E10C86A" w14:textId="77777777" w:rsidR="0055042E" w:rsidRDefault="0055042E" w:rsidP="00357BC0">
      <w:pPr>
        <w:rPr>
          <w:sz w:val="32"/>
          <w:szCs w:val="32"/>
        </w:rPr>
      </w:pPr>
    </w:p>
    <w:p w14:paraId="7C2B3FD3" w14:textId="77777777" w:rsidR="0055042E" w:rsidRDefault="0055042E" w:rsidP="00357BC0">
      <w:pPr>
        <w:rPr>
          <w:sz w:val="32"/>
          <w:szCs w:val="32"/>
        </w:rPr>
      </w:pPr>
    </w:p>
    <w:p w14:paraId="04D5F12D" w14:textId="77777777" w:rsidR="0055042E" w:rsidRDefault="0055042E" w:rsidP="00357BC0">
      <w:pPr>
        <w:rPr>
          <w:sz w:val="32"/>
          <w:szCs w:val="32"/>
        </w:rPr>
      </w:pPr>
    </w:p>
    <w:p w14:paraId="6242D250" w14:textId="77777777" w:rsidR="0055042E" w:rsidRDefault="0055042E" w:rsidP="00357BC0">
      <w:pPr>
        <w:rPr>
          <w:sz w:val="32"/>
          <w:szCs w:val="32"/>
        </w:rPr>
      </w:pPr>
    </w:p>
    <w:p w14:paraId="5042C402" w14:textId="77777777" w:rsidR="0055042E" w:rsidRDefault="0055042E" w:rsidP="00357BC0">
      <w:pPr>
        <w:rPr>
          <w:sz w:val="32"/>
          <w:szCs w:val="32"/>
        </w:rPr>
      </w:pPr>
    </w:p>
    <w:p w14:paraId="6C73EC71" w14:textId="77777777" w:rsidR="0055042E" w:rsidRDefault="0055042E" w:rsidP="00357BC0">
      <w:pPr>
        <w:rPr>
          <w:sz w:val="32"/>
          <w:szCs w:val="32"/>
        </w:rPr>
      </w:pPr>
    </w:p>
    <w:p w14:paraId="34F32255" w14:textId="77777777" w:rsidR="0055042E" w:rsidRDefault="0055042E" w:rsidP="00357BC0">
      <w:pPr>
        <w:rPr>
          <w:sz w:val="32"/>
          <w:szCs w:val="32"/>
        </w:rPr>
      </w:pPr>
    </w:p>
    <w:p w14:paraId="2EA3CC71" w14:textId="77777777" w:rsidR="0055042E" w:rsidRDefault="0055042E" w:rsidP="00357BC0">
      <w:pPr>
        <w:rPr>
          <w:sz w:val="32"/>
          <w:szCs w:val="32"/>
        </w:rPr>
      </w:pPr>
    </w:p>
    <w:p w14:paraId="201E998E" w14:textId="77777777" w:rsidR="0055042E" w:rsidRDefault="0055042E" w:rsidP="00357BC0">
      <w:pPr>
        <w:rPr>
          <w:sz w:val="32"/>
          <w:szCs w:val="32"/>
        </w:rPr>
      </w:pPr>
    </w:p>
    <w:p w14:paraId="7A8FE5DB" w14:textId="77777777" w:rsidR="0055042E" w:rsidRDefault="0055042E" w:rsidP="00357BC0">
      <w:pPr>
        <w:rPr>
          <w:sz w:val="32"/>
          <w:szCs w:val="32"/>
        </w:rPr>
      </w:pPr>
    </w:p>
    <w:p w14:paraId="1A3700B6" w14:textId="77777777" w:rsidR="0055042E" w:rsidRDefault="0055042E" w:rsidP="00357BC0">
      <w:pPr>
        <w:rPr>
          <w:sz w:val="32"/>
          <w:szCs w:val="32"/>
        </w:rPr>
      </w:pPr>
    </w:p>
    <w:p w14:paraId="17835141" w14:textId="77777777" w:rsidR="0055042E" w:rsidRDefault="0055042E" w:rsidP="00357BC0">
      <w:pPr>
        <w:rPr>
          <w:sz w:val="32"/>
          <w:szCs w:val="32"/>
        </w:rPr>
      </w:pPr>
    </w:p>
    <w:p w14:paraId="2362B64D" w14:textId="77777777" w:rsidR="0055042E" w:rsidRDefault="0055042E" w:rsidP="00357BC0">
      <w:pPr>
        <w:rPr>
          <w:sz w:val="32"/>
          <w:szCs w:val="32"/>
        </w:rPr>
      </w:pPr>
    </w:p>
    <w:p w14:paraId="7EF5DB27" w14:textId="77777777" w:rsidR="0055042E" w:rsidRDefault="0055042E" w:rsidP="00357BC0">
      <w:pPr>
        <w:rPr>
          <w:sz w:val="32"/>
          <w:szCs w:val="32"/>
        </w:rPr>
      </w:pPr>
    </w:p>
    <w:p w14:paraId="533CFEF3" w14:textId="77777777" w:rsidR="0055042E" w:rsidRDefault="0055042E" w:rsidP="00357BC0">
      <w:pPr>
        <w:rPr>
          <w:sz w:val="32"/>
          <w:szCs w:val="32"/>
        </w:rPr>
      </w:pPr>
    </w:p>
    <w:p w14:paraId="2FE0196D" w14:textId="77777777" w:rsidR="0055042E" w:rsidRDefault="0055042E" w:rsidP="00357BC0">
      <w:pPr>
        <w:rPr>
          <w:sz w:val="32"/>
          <w:szCs w:val="32"/>
        </w:rPr>
      </w:pPr>
    </w:p>
    <w:sectPr w:rsidR="0055042E" w:rsidSect="001D7E1B">
      <w:footerReference w:type="default" r:id="rId11"/>
      <w:headerReference w:type="first" r:id="rId12"/>
      <w:footerReference w:type="first" r:id="rId13"/>
      <w:pgSz w:w="11906" w:h="16838"/>
      <w:pgMar w:top="1843" w:right="3232" w:bottom="624" w:left="130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A95E" w14:textId="77777777" w:rsidR="00133B02" w:rsidRPr="00130783" w:rsidRDefault="00133B02" w:rsidP="003E0D66">
      <w:pPr>
        <w:spacing w:line="240" w:lineRule="auto"/>
      </w:pPr>
      <w:r w:rsidRPr="00130783">
        <w:separator/>
      </w:r>
    </w:p>
  </w:endnote>
  <w:endnote w:type="continuationSeparator" w:id="0">
    <w:p w14:paraId="081CF2DB" w14:textId="77777777" w:rsidR="00133B02" w:rsidRPr="00130783" w:rsidRDefault="00133B02" w:rsidP="003E0D66">
      <w:pPr>
        <w:spacing w:line="240" w:lineRule="auto"/>
      </w:pPr>
      <w:r w:rsidRPr="001307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7FD1" w14:textId="77777777" w:rsidR="00F20DBA" w:rsidRPr="00130783" w:rsidRDefault="00AD305A" w:rsidP="00AD305A">
    <w:pPr>
      <w:pStyle w:val="Sidefod"/>
      <w:jc w:val="right"/>
    </w:pPr>
    <w:r w:rsidRPr="00130783">
      <w:t xml:space="preserve">Side </w:t>
    </w:r>
    <w:r w:rsidRPr="00130783">
      <w:fldChar w:fldCharType="begin"/>
    </w:r>
    <w:r w:rsidRPr="00130783">
      <w:instrText xml:space="preserve"> PAGE   \* MERGEFORMAT </w:instrText>
    </w:r>
    <w:r w:rsidRPr="00130783">
      <w:fldChar w:fldCharType="separate"/>
    </w:r>
    <w:r w:rsidRPr="00130783">
      <w:rPr>
        <w:noProof/>
      </w:rPr>
      <w:t>1</w:t>
    </w:r>
    <w:r w:rsidRPr="00130783">
      <w:fldChar w:fldCharType="end"/>
    </w:r>
    <w:r w:rsidRPr="00130783">
      <w:t xml:space="preserve"> af </w:t>
    </w:r>
    <w:fldSimple w:instr=" NUMPAGES   \* MERGEFORMAT ">
      <w:r w:rsidRPr="00130783">
        <w:rPr>
          <w:noProof/>
        </w:rPr>
        <w:t>2</w:t>
      </w:r>
    </w:fldSimple>
  </w:p>
  <w:p w14:paraId="6DDC737A" w14:textId="77777777" w:rsidR="00AD305A" w:rsidRPr="00130783" w:rsidRDefault="00AD305A" w:rsidP="00AD305A">
    <w:pPr>
      <w:pStyle w:val="Sidefod"/>
      <w:jc w:val="right"/>
    </w:pPr>
  </w:p>
  <w:p w14:paraId="3D470795" w14:textId="77777777" w:rsidR="00AD305A" w:rsidRPr="00130783" w:rsidRDefault="00AD305A" w:rsidP="00AD305A">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horzAnchor="page" w:tblpX="9357"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Kampagneinformation"/>
      <w:tblDescription w:val="Kampagneinformation"/>
    </w:tblPr>
    <w:tblGrid>
      <w:gridCol w:w="2268"/>
    </w:tblGrid>
    <w:tr w:rsidR="000A1CBF" w:rsidRPr="00130783" w14:paraId="57C56CA5" w14:textId="77777777" w:rsidTr="00FA5F7E">
      <w:trPr>
        <w:trHeight w:val="2268"/>
      </w:trPr>
      <w:tc>
        <w:tcPr>
          <w:tcW w:w="2268" w:type="dxa"/>
          <w:vAlign w:val="bottom"/>
        </w:tcPr>
        <w:p w14:paraId="7D1388C1" w14:textId="77777777" w:rsidR="00130783" w:rsidRDefault="00130783">
          <w:r>
            <w:rPr>
              <w:noProof/>
            </w:rPr>
            <w:drawing>
              <wp:inline distT="0" distB="0" distL="0" distR="0" wp14:anchorId="0910DEDA" wp14:editId="674204D2">
                <wp:extent cx="1406769" cy="375258"/>
                <wp:effectExtent l="0" t="0" r="3175"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409" cy="391701"/>
                        </a:xfrm>
                        <a:prstGeom prst="rect">
                          <a:avLst/>
                        </a:prstGeom>
                        <a:noFill/>
                        <a:ln>
                          <a:noFill/>
                        </a:ln>
                      </pic:spPr>
                    </pic:pic>
                  </a:graphicData>
                </a:graphic>
              </wp:inline>
            </w:drawing>
          </w:r>
        </w:p>
        <w:p w14:paraId="717243E7" w14:textId="77777777" w:rsidR="00130783" w:rsidRDefault="00130783"/>
        <w:p w14:paraId="47A3F56B" w14:textId="77777777" w:rsidR="000A1CBF" w:rsidRPr="00130783" w:rsidRDefault="000A1CBF" w:rsidP="00FA5F7E">
          <w:pPr>
            <w:pStyle w:val="Sidefod"/>
          </w:pPr>
        </w:p>
        <w:p w14:paraId="780AF77D" w14:textId="77777777" w:rsidR="00F20DBA" w:rsidRPr="00130783" w:rsidRDefault="00130783" w:rsidP="00FA5F7E">
          <w:pPr>
            <w:pStyle w:val="Sidefod"/>
          </w:pPr>
          <w:r>
            <w:rPr>
              <w:noProof/>
            </w:rPr>
            <w:drawing>
              <wp:inline distT="0" distB="0" distL="0" distR="0" wp14:anchorId="6ABFCBE5" wp14:editId="5AFE07B3">
                <wp:extent cx="1368552" cy="512064"/>
                <wp:effectExtent l="0" t="0" r="3175" b="2540"/>
                <wp:docPr id="3" name="Billede 3" descr="Viborg Kommune logo" title="Logo"/>
                <wp:cNvGraphicFramePr/>
                <a:graphic xmlns:a="http://schemas.openxmlformats.org/drawingml/2006/main">
                  <a:graphicData uri="http://schemas.openxmlformats.org/drawingml/2006/picture">
                    <pic:pic xmlns:pic="http://schemas.openxmlformats.org/drawingml/2006/picture">
                      <pic:nvPicPr>
                        <pic:cNvPr id="3" name="Billede 3" descr="Viborg Kommune logo" title="Logo"/>
                        <pic:cNvPicPr/>
                      </pic:nvPicPr>
                      <pic:blipFill>
                        <a:blip r:embed="rId2">
                          <a:extLst>
                            <a:ext uri="{28A0092B-C50C-407E-A947-70E740481C1C}">
                              <a14:useLocalDpi xmlns:a14="http://schemas.microsoft.com/office/drawing/2010/main" val="0"/>
                            </a:ext>
                          </a:extLst>
                        </a:blip>
                        <a:stretch>
                          <a:fillRect/>
                        </a:stretch>
                      </pic:blipFill>
                      <pic:spPr>
                        <a:xfrm>
                          <a:off x="0" y="0"/>
                          <a:ext cx="1368552" cy="512064"/>
                        </a:xfrm>
                        <a:prstGeom prst="rect">
                          <a:avLst/>
                        </a:prstGeom>
                      </pic:spPr>
                    </pic:pic>
                  </a:graphicData>
                </a:graphic>
              </wp:inline>
            </w:drawing>
          </w:r>
        </w:p>
      </w:tc>
    </w:tr>
  </w:tbl>
  <w:p w14:paraId="4BE5E80F" w14:textId="77777777" w:rsidR="000A1CBF" w:rsidRPr="00130783" w:rsidRDefault="000A1C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0319" w14:textId="77777777" w:rsidR="00133B02" w:rsidRPr="00130783" w:rsidRDefault="00133B02" w:rsidP="003E0D66">
      <w:pPr>
        <w:spacing w:line="240" w:lineRule="auto"/>
      </w:pPr>
      <w:r w:rsidRPr="00130783">
        <w:separator/>
      </w:r>
    </w:p>
  </w:footnote>
  <w:footnote w:type="continuationSeparator" w:id="0">
    <w:p w14:paraId="6CFEFF64" w14:textId="77777777" w:rsidR="00133B02" w:rsidRPr="00130783" w:rsidRDefault="00133B02" w:rsidP="003E0D66">
      <w:pPr>
        <w:spacing w:line="240" w:lineRule="auto"/>
      </w:pPr>
      <w:r w:rsidRPr="001307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304" w:tblpY="738"/>
      <w:tblOverlap w:val="never"/>
      <w:tblW w:w="1724" w:type="dxa"/>
      <w:tblLayout w:type="fixed"/>
      <w:tblCellMar>
        <w:left w:w="0" w:type="dxa"/>
        <w:right w:w="0" w:type="dxa"/>
      </w:tblCellMar>
      <w:tblLook w:val="0000" w:firstRow="0" w:lastRow="0" w:firstColumn="0" w:lastColumn="0" w:noHBand="0" w:noVBand="0"/>
    </w:tblPr>
    <w:tblGrid>
      <w:gridCol w:w="1724"/>
    </w:tblGrid>
    <w:tr w:rsidR="00130783" w14:paraId="30D06D9E" w14:textId="77777777" w:rsidTr="00130783">
      <w:trPr>
        <w:trHeight w:hRule="exact" w:val="1134"/>
      </w:trPr>
      <w:tc>
        <w:tcPr>
          <w:tcW w:w="7370" w:type="dxa"/>
          <w:shd w:val="clear" w:color="auto" w:fill="auto"/>
        </w:tcPr>
        <w:p w14:paraId="72EAB28B" w14:textId="77777777" w:rsidR="00130783" w:rsidRDefault="00130783" w:rsidP="00130783">
          <w:r>
            <w:rPr>
              <w:noProof/>
            </w:rPr>
            <w:drawing>
              <wp:inline distT="0" distB="0" distL="0" distR="0" wp14:anchorId="2A6C0C34" wp14:editId="0E1CFC89">
                <wp:extent cx="1094740" cy="720090"/>
                <wp:effectExtent l="0" t="0" r="0" b="3810"/>
                <wp:docPr id="2" name="Billede 2" descr="Handz &amp; Mindz logo"/>
                <wp:cNvGraphicFramePr/>
                <a:graphic xmlns:a="http://schemas.openxmlformats.org/drawingml/2006/main">
                  <a:graphicData uri="http://schemas.openxmlformats.org/drawingml/2006/picture">
                    <pic:pic xmlns:pic="http://schemas.openxmlformats.org/drawingml/2006/picture">
                      <pic:nvPicPr>
                        <pic:cNvPr id="2" name="Billede 2" descr="Handz &amp; Mindz logo"/>
                        <pic:cNvPicPr/>
                      </pic:nvPicPr>
                      <pic:blipFill>
                        <a:blip r:embed="rId1">
                          <a:extLst>
                            <a:ext uri="{28A0092B-C50C-407E-A947-70E740481C1C}">
                              <a14:useLocalDpi xmlns:a14="http://schemas.microsoft.com/office/drawing/2010/main" val="0"/>
                            </a:ext>
                          </a:extLst>
                        </a:blip>
                        <a:stretch>
                          <a:fillRect/>
                        </a:stretch>
                      </pic:blipFill>
                      <pic:spPr>
                        <a:xfrm>
                          <a:off x="0" y="0"/>
                          <a:ext cx="1094740" cy="720090"/>
                        </a:xfrm>
                        <a:prstGeom prst="rect">
                          <a:avLst/>
                        </a:prstGeom>
                      </pic:spPr>
                    </pic:pic>
                  </a:graphicData>
                </a:graphic>
              </wp:inline>
            </w:drawing>
          </w:r>
        </w:p>
      </w:tc>
    </w:tr>
  </w:tbl>
  <w:p w14:paraId="470A0843" w14:textId="77777777" w:rsidR="00C96D5D" w:rsidRPr="00130783" w:rsidRDefault="00C96D5D" w:rsidP="007A3B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5AB7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94A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C6A5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741B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2EFA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E29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667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4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924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26E2E6"/>
    <w:lvl w:ilvl="0">
      <w:start w:val="1"/>
      <w:numFmt w:val="bullet"/>
      <w:lvlText w:val=""/>
      <w:lvlJc w:val="left"/>
      <w:pPr>
        <w:tabs>
          <w:tab w:val="num" w:pos="360"/>
        </w:tabs>
        <w:ind w:left="360" w:hanging="360"/>
      </w:pPr>
      <w:rPr>
        <w:rFonts w:ascii="Symbol" w:hAnsi="Symbol" w:hint="default"/>
      </w:rPr>
    </w:lvl>
  </w:abstractNum>
  <w:num w:numId="1" w16cid:durableId="287442571">
    <w:abstractNumId w:val="9"/>
  </w:num>
  <w:num w:numId="2" w16cid:durableId="311567147">
    <w:abstractNumId w:val="7"/>
  </w:num>
  <w:num w:numId="3" w16cid:durableId="101924848">
    <w:abstractNumId w:val="6"/>
  </w:num>
  <w:num w:numId="4" w16cid:durableId="913659464">
    <w:abstractNumId w:val="5"/>
  </w:num>
  <w:num w:numId="5" w16cid:durableId="41953884">
    <w:abstractNumId w:val="4"/>
  </w:num>
  <w:num w:numId="6" w16cid:durableId="896163607">
    <w:abstractNumId w:val="8"/>
  </w:num>
  <w:num w:numId="7" w16cid:durableId="1745567133">
    <w:abstractNumId w:val="3"/>
  </w:num>
  <w:num w:numId="8" w16cid:durableId="1963222661">
    <w:abstractNumId w:val="2"/>
  </w:num>
  <w:num w:numId="9" w16cid:durableId="203057432">
    <w:abstractNumId w:val="1"/>
  </w:num>
  <w:num w:numId="10" w16cid:durableId="171665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10-04T10:56:00.7036853+02:00&quot;,&quot;Checksum&quot;:&quot;34ed445f6b5d4dfae286aa6189e184cc&quot;,&quot;IsAccessible&quot;:false,&quot;Settings&quot;:{&quot;CreatePdfUa&quot;:2}}"/>
    <w:docVar w:name="AttachedTemplatePath" w:val="Brev.dotm"/>
    <w:docVar w:name="CreatedWithDtVersion" w:val="2.14.003"/>
    <w:docVar w:name="DocumentCreated" w:val="DocumentCreated"/>
    <w:docVar w:name="DocumentCreatedOK" w:val="DocumentCreatedOK"/>
    <w:docVar w:name="DocumentInitialized" w:val="OK"/>
    <w:docVar w:name="Encrypted_CloudStatistics_DocumentCreation" w:val="jdVW2FK8uI0YHzTHPTEY1w=="/>
    <w:docVar w:name="Encrypted_CloudStatistics_StoryID" w:val="7VnZR8Nhgumt0ysad9P+wRUm5X5qq794eCBKhP1oFYi9jsvEuRwAZNPwpM17gp98"/>
    <w:docVar w:name="Encrypted_DialogFieldValue_documentdate" w:val="P5V7Bh31UQdjn86uxEFrig=="/>
    <w:docVar w:name="Encrypted_DialogFieldValue_senderaddress" w:val="n7U+6sbt1kA86anOdguP7g=="/>
    <w:docVar w:name="Encrypted_DialogFieldValue_sendercity" w:val="Jqm/JUmSoE9l0YadPRuvrQ=="/>
    <w:docVar w:name="Encrypted_DialogFieldValue_senderdepartment" w:val="EOxQ3uEHwzbDONRV/b1ptA=="/>
    <w:docVar w:name="Encrypted_DialogFieldValue_senderdivision" w:val="EvT/yIFtzJohtLlAwXGknJvqXn5Qcxtinb0wrQGfWC6O1EGJUzr6JpcGDhpRzZbH"/>
    <w:docVar w:name="Encrypted_DialogFieldValue_senderemail" w:val="T8I67ZDTc/4bIksQT1R9B608SAfzZefopy1I+Aqwz/w="/>
    <w:docVar w:name="Encrypted_DialogFieldValue_senderemaildir" w:val="T8I67ZDTc/4bIksQT1R9B608SAfzZefopy1I+Aqwz/w="/>
    <w:docVar w:name="Encrypted_DialogFieldValue_senderinitials" w:val="23/X6H7HtZ52ezg5zVmn4g=="/>
    <w:docVar w:name="Encrypted_DialogFieldValue_sendername" w:val="3qWZGpurfn9soA0cAYm06sEExwI9RwTjZeh96MvdA0k="/>
    <w:docVar w:name="Encrypted_DialogFieldValue_senderphonedir" w:val="m44rzbemRD3yIeyBtBvmZA=="/>
    <w:docVar w:name="Encrypted_DialogFieldValue_senderpostalcode" w:val="As5p8oLtm5lkTzgplefAUA=="/>
    <w:docVar w:name="Encrypted_DialogFieldValue_sendertitle" w:val="OWI/vV3xV36NggvHJxbtI894Bu0efBi0Y6ThdXNEMsAm2oykfHI4WjH1spbkUatC"/>
    <w:docVar w:name="Encrypted_DocHeader" w:val="BeJBmJ7Z3/BF9WFlIWWGGw=="/>
    <w:docVar w:name="Encrypted_DocumentChangeThisVar" w:val="Go1BF8BBsJqqGsR1izlsvQ=="/>
    <w:docVar w:name="IntegrationType" w:val="StandAlone"/>
  </w:docVars>
  <w:rsids>
    <w:rsidRoot w:val="00130783"/>
    <w:rsid w:val="00017655"/>
    <w:rsid w:val="00025BEE"/>
    <w:rsid w:val="00056D0E"/>
    <w:rsid w:val="00072DAE"/>
    <w:rsid w:val="00075EFA"/>
    <w:rsid w:val="000809FE"/>
    <w:rsid w:val="00080CD3"/>
    <w:rsid w:val="000A1CBF"/>
    <w:rsid w:val="000A7371"/>
    <w:rsid w:val="000B76B3"/>
    <w:rsid w:val="000C14B4"/>
    <w:rsid w:val="000D553C"/>
    <w:rsid w:val="000E373E"/>
    <w:rsid w:val="00123C97"/>
    <w:rsid w:val="00124288"/>
    <w:rsid w:val="0012446C"/>
    <w:rsid w:val="00124705"/>
    <w:rsid w:val="00130783"/>
    <w:rsid w:val="00133B02"/>
    <w:rsid w:val="00143D8A"/>
    <w:rsid w:val="001469E3"/>
    <w:rsid w:val="00152FB0"/>
    <w:rsid w:val="00172BBF"/>
    <w:rsid w:val="001736D0"/>
    <w:rsid w:val="00187ED3"/>
    <w:rsid w:val="001929F8"/>
    <w:rsid w:val="001B70FC"/>
    <w:rsid w:val="001D35A2"/>
    <w:rsid w:val="001D7E1B"/>
    <w:rsid w:val="001E10A6"/>
    <w:rsid w:val="001E1734"/>
    <w:rsid w:val="001E5252"/>
    <w:rsid w:val="001E7EBB"/>
    <w:rsid w:val="001F1FB8"/>
    <w:rsid w:val="0020269B"/>
    <w:rsid w:val="002055CE"/>
    <w:rsid w:val="00214E1F"/>
    <w:rsid w:val="0021529D"/>
    <w:rsid w:val="00223FAD"/>
    <w:rsid w:val="00245F9F"/>
    <w:rsid w:val="00254CCB"/>
    <w:rsid w:val="00256FC7"/>
    <w:rsid w:val="0026670A"/>
    <w:rsid w:val="0027267C"/>
    <w:rsid w:val="002854C0"/>
    <w:rsid w:val="0028574C"/>
    <w:rsid w:val="00290770"/>
    <w:rsid w:val="00313C8A"/>
    <w:rsid w:val="003474B1"/>
    <w:rsid w:val="003505F0"/>
    <w:rsid w:val="003511CB"/>
    <w:rsid w:val="00357BC0"/>
    <w:rsid w:val="0038711F"/>
    <w:rsid w:val="003911F6"/>
    <w:rsid w:val="00393E05"/>
    <w:rsid w:val="003B77BE"/>
    <w:rsid w:val="003D296A"/>
    <w:rsid w:val="003D5FC3"/>
    <w:rsid w:val="003E0D66"/>
    <w:rsid w:val="003E19B3"/>
    <w:rsid w:val="003F3311"/>
    <w:rsid w:val="003F5FDB"/>
    <w:rsid w:val="00400E13"/>
    <w:rsid w:val="004201A2"/>
    <w:rsid w:val="00425D15"/>
    <w:rsid w:val="00441B9D"/>
    <w:rsid w:val="004511AF"/>
    <w:rsid w:val="00482229"/>
    <w:rsid w:val="00490CA6"/>
    <w:rsid w:val="00495789"/>
    <w:rsid w:val="004C18C1"/>
    <w:rsid w:val="004C3054"/>
    <w:rsid w:val="004C72FD"/>
    <w:rsid w:val="004D0A58"/>
    <w:rsid w:val="004D1665"/>
    <w:rsid w:val="004D3148"/>
    <w:rsid w:val="004F23D2"/>
    <w:rsid w:val="00535360"/>
    <w:rsid w:val="00543661"/>
    <w:rsid w:val="0055042E"/>
    <w:rsid w:val="00561799"/>
    <w:rsid w:val="0056696D"/>
    <w:rsid w:val="00567E9D"/>
    <w:rsid w:val="005743B6"/>
    <w:rsid w:val="00583F09"/>
    <w:rsid w:val="005865FD"/>
    <w:rsid w:val="005A4F04"/>
    <w:rsid w:val="005A5E43"/>
    <w:rsid w:val="005A6574"/>
    <w:rsid w:val="005B164B"/>
    <w:rsid w:val="005B40A5"/>
    <w:rsid w:val="005C467E"/>
    <w:rsid w:val="005C579B"/>
    <w:rsid w:val="005E6EBD"/>
    <w:rsid w:val="00610B20"/>
    <w:rsid w:val="0062320D"/>
    <w:rsid w:val="00636135"/>
    <w:rsid w:val="0064052C"/>
    <w:rsid w:val="0066302F"/>
    <w:rsid w:val="006712DB"/>
    <w:rsid w:val="006753C7"/>
    <w:rsid w:val="00683929"/>
    <w:rsid w:val="006846C4"/>
    <w:rsid w:val="006A68A8"/>
    <w:rsid w:val="006B1083"/>
    <w:rsid w:val="006B4C01"/>
    <w:rsid w:val="006B5590"/>
    <w:rsid w:val="006B6CE0"/>
    <w:rsid w:val="006B7C64"/>
    <w:rsid w:val="006E694B"/>
    <w:rsid w:val="007112E0"/>
    <w:rsid w:val="00712FB7"/>
    <w:rsid w:val="00717281"/>
    <w:rsid w:val="0074457C"/>
    <w:rsid w:val="00750215"/>
    <w:rsid w:val="00760B5D"/>
    <w:rsid w:val="007645D8"/>
    <w:rsid w:val="0077285D"/>
    <w:rsid w:val="007848E6"/>
    <w:rsid w:val="007A3BCF"/>
    <w:rsid w:val="007B75E0"/>
    <w:rsid w:val="007B7F66"/>
    <w:rsid w:val="007C0B9D"/>
    <w:rsid w:val="00812197"/>
    <w:rsid w:val="00814E8C"/>
    <w:rsid w:val="00832850"/>
    <w:rsid w:val="00842496"/>
    <w:rsid w:val="00856C09"/>
    <w:rsid w:val="00887168"/>
    <w:rsid w:val="00890802"/>
    <w:rsid w:val="008C13F7"/>
    <w:rsid w:val="008C2918"/>
    <w:rsid w:val="008C7917"/>
    <w:rsid w:val="008D182A"/>
    <w:rsid w:val="008E67C0"/>
    <w:rsid w:val="008F3C1A"/>
    <w:rsid w:val="008F6AFA"/>
    <w:rsid w:val="009056AD"/>
    <w:rsid w:val="00914A94"/>
    <w:rsid w:val="009224C9"/>
    <w:rsid w:val="00923C41"/>
    <w:rsid w:val="009246F0"/>
    <w:rsid w:val="00934A6D"/>
    <w:rsid w:val="00951CB4"/>
    <w:rsid w:val="00956543"/>
    <w:rsid w:val="0097516D"/>
    <w:rsid w:val="00977759"/>
    <w:rsid w:val="009937CC"/>
    <w:rsid w:val="009B384E"/>
    <w:rsid w:val="009C1D19"/>
    <w:rsid w:val="009C3BDC"/>
    <w:rsid w:val="009D0FFE"/>
    <w:rsid w:val="009D2F9A"/>
    <w:rsid w:val="009E2112"/>
    <w:rsid w:val="009E71F8"/>
    <w:rsid w:val="009F5CE9"/>
    <w:rsid w:val="00A126FD"/>
    <w:rsid w:val="00A21120"/>
    <w:rsid w:val="00A30DF9"/>
    <w:rsid w:val="00A331D6"/>
    <w:rsid w:val="00A3489A"/>
    <w:rsid w:val="00A37018"/>
    <w:rsid w:val="00A42E6D"/>
    <w:rsid w:val="00A45EEC"/>
    <w:rsid w:val="00A46637"/>
    <w:rsid w:val="00A52E9A"/>
    <w:rsid w:val="00A569BB"/>
    <w:rsid w:val="00A63AE6"/>
    <w:rsid w:val="00A71B41"/>
    <w:rsid w:val="00A77A64"/>
    <w:rsid w:val="00A866A9"/>
    <w:rsid w:val="00AA3349"/>
    <w:rsid w:val="00AB79DD"/>
    <w:rsid w:val="00AC2D66"/>
    <w:rsid w:val="00AC412F"/>
    <w:rsid w:val="00AC7703"/>
    <w:rsid w:val="00AD0E1E"/>
    <w:rsid w:val="00AD1438"/>
    <w:rsid w:val="00AD2BB5"/>
    <w:rsid w:val="00AD305A"/>
    <w:rsid w:val="00AD61F8"/>
    <w:rsid w:val="00AE4784"/>
    <w:rsid w:val="00AE5E5A"/>
    <w:rsid w:val="00B00516"/>
    <w:rsid w:val="00B0766C"/>
    <w:rsid w:val="00B10884"/>
    <w:rsid w:val="00B1473F"/>
    <w:rsid w:val="00B2171E"/>
    <w:rsid w:val="00B21D0D"/>
    <w:rsid w:val="00B313E6"/>
    <w:rsid w:val="00B33867"/>
    <w:rsid w:val="00B47D94"/>
    <w:rsid w:val="00B835E8"/>
    <w:rsid w:val="00B8469E"/>
    <w:rsid w:val="00B94685"/>
    <w:rsid w:val="00BA0207"/>
    <w:rsid w:val="00BB0B1A"/>
    <w:rsid w:val="00C036BE"/>
    <w:rsid w:val="00C053B9"/>
    <w:rsid w:val="00C10A25"/>
    <w:rsid w:val="00C11092"/>
    <w:rsid w:val="00C1497C"/>
    <w:rsid w:val="00C31C9B"/>
    <w:rsid w:val="00C32517"/>
    <w:rsid w:val="00C56ECA"/>
    <w:rsid w:val="00C650FB"/>
    <w:rsid w:val="00C66916"/>
    <w:rsid w:val="00C73F59"/>
    <w:rsid w:val="00C777B2"/>
    <w:rsid w:val="00C81C0E"/>
    <w:rsid w:val="00C82C5B"/>
    <w:rsid w:val="00C95593"/>
    <w:rsid w:val="00C96D5D"/>
    <w:rsid w:val="00CC45E3"/>
    <w:rsid w:val="00CC4AEF"/>
    <w:rsid w:val="00CC6DB4"/>
    <w:rsid w:val="00CF21E7"/>
    <w:rsid w:val="00CF23C5"/>
    <w:rsid w:val="00D04391"/>
    <w:rsid w:val="00D36084"/>
    <w:rsid w:val="00D51015"/>
    <w:rsid w:val="00D518C7"/>
    <w:rsid w:val="00D61068"/>
    <w:rsid w:val="00D638BC"/>
    <w:rsid w:val="00D64DF4"/>
    <w:rsid w:val="00D703B1"/>
    <w:rsid w:val="00D83116"/>
    <w:rsid w:val="00D8372B"/>
    <w:rsid w:val="00DB5962"/>
    <w:rsid w:val="00DB7D49"/>
    <w:rsid w:val="00DC0D53"/>
    <w:rsid w:val="00DC55A0"/>
    <w:rsid w:val="00DC64DA"/>
    <w:rsid w:val="00DD37FC"/>
    <w:rsid w:val="00DE1037"/>
    <w:rsid w:val="00DE7D95"/>
    <w:rsid w:val="00DF35DF"/>
    <w:rsid w:val="00DF713E"/>
    <w:rsid w:val="00DF7A5E"/>
    <w:rsid w:val="00E11274"/>
    <w:rsid w:val="00E127D8"/>
    <w:rsid w:val="00E172B3"/>
    <w:rsid w:val="00E22D1D"/>
    <w:rsid w:val="00E277EA"/>
    <w:rsid w:val="00E45C67"/>
    <w:rsid w:val="00E46C11"/>
    <w:rsid w:val="00E52A94"/>
    <w:rsid w:val="00E6287E"/>
    <w:rsid w:val="00E73261"/>
    <w:rsid w:val="00E75C23"/>
    <w:rsid w:val="00E905FD"/>
    <w:rsid w:val="00EA23FB"/>
    <w:rsid w:val="00EA3AE7"/>
    <w:rsid w:val="00EB0FDD"/>
    <w:rsid w:val="00EB544C"/>
    <w:rsid w:val="00ED258A"/>
    <w:rsid w:val="00EF2D96"/>
    <w:rsid w:val="00F1796C"/>
    <w:rsid w:val="00F20DBA"/>
    <w:rsid w:val="00F2276D"/>
    <w:rsid w:val="00F470AC"/>
    <w:rsid w:val="00F51E37"/>
    <w:rsid w:val="00F559E3"/>
    <w:rsid w:val="00F60E79"/>
    <w:rsid w:val="00F64260"/>
    <w:rsid w:val="00F733D6"/>
    <w:rsid w:val="00F817E5"/>
    <w:rsid w:val="00F86F50"/>
    <w:rsid w:val="00F90126"/>
    <w:rsid w:val="00FA5F7E"/>
    <w:rsid w:val="00FA74CE"/>
    <w:rsid w:val="00FB238F"/>
    <w:rsid w:val="00FB4197"/>
    <w:rsid w:val="00FC3950"/>
    <w:rsid w:val="00FF0AD7"/>
    <w:rsid w:val="00FF5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01DC"/>
  <w15:docId w15:val="{C7272145-2F21-4EAE-B219-B6E2385A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F7"/>
    <w:pPr>
      <w:spacing w:after="0" w:line="280" w:lineRule="atLeast"/>
    </w:pPr>
    <w:rPr>
      <w:rFonts w:ascii="Calibri" w:hAnsi="Calibri"/>
      <w:szCs w:val="19"/>
    </w:rPr>
  </w:style>
  <w:style w:type="paragraph" w:styleId="Overskrift1">
    <w:name w:val="heading 1"/>
    <w:basedOn w:val="Normal"/>
    <w:next w:val="Normal"/>
    <w:link w:val="Overskrift1Tegn"/>
    <w:uiPriority w:val="9"/>
    <w:qFormat/>
    <w:rsid w:val="000809FE"/>
    <w:pPr>
      <w:keepNext/>
      <w:keepLines/>
      <w:spacing w:line="336" w:lineRule="atLeast"/>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iPriority w:val="9"/>
    <w:semiHidden/>
    <w:unhideWhenUsed/>
    <w:qFormat/>
    <w:rsid w:val="000809FE"/>
    <w:pPr>
      <w:keepNext/>
      <w:keepLines/>
      <w:spacing w:line="288" w:lineRule="atLeast"/>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0809FE"/>
    <w:pPr>
      <w:keepNext/>
      <w:keepLines/>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AD305A"/>
    <w:pPr>
      <w:tabs>
        <w:tab w:val="center" w:pos="4819"/>
        <w:tab w:val="right" w:pos="9638"/>
      </w:tabs>
      <w:spacing w:line="240" w:lineRule="auto"/>
      <w:ind w:right="-1361"/>
    </w:pPr>
    <w:rPr>
      <w:sz w:val="16"/>
    </w:rPr>
  </w:style>
  <w:style w:type="character" w:customStyle="1" w:styleId="SidefodTegn">
    <w:name w:val="Sidefod Tegn"/>
    <w:basedOn w:val="Standardskrifttypeiafsnit"/>
    <w:link w:val="Sidefod"/>
    <w:uiPriority w:val="99"/>
    <w:rsid w:val="00AD305A"/>
    <w:rPr>
      <w:rFonts w:ascii="Calibri" w:hAnsi="Calibri"/>
      <w:sz w:val="16"/>
      <w:szCs w:val="19"/>
    </w:rPr>
  </w:style>
  <w:style w:type="character" w:customStyle="1" w:styleId="Overskrift1Tegn">
    <w:name w:val="Overskrift 1 Tegn"/>
    <w:basedOn w:val="Standardskrifttypeiafsnit"/>
    <w:link w:val="Overskrift1"/>
    <w:uiPriority w:val="9"/>
    <w:rsid w:val="000809FE"/>
    <w:rPr>
      <w:rFonts w:ascii="Calibri" w:eastAsiaTheme="majorEastAsia" w:hAnsi="Calibri" w:cstheme="majorBidi"/>
      <w:b/>
      <w:bCs/>
      <w:color w:val="000000" w:themeColor="text1"/>
      <w:sz w:val="28"/>
      <w:szCs w:val="28"/>
    </w:rPr>
  </w:style>
  <w:style w:type="paragraph" w:customStyle="1" w:styleId="AfsenderKolofon">
    <w:name w:val="AfsenderKolofon"/>
    <w:basedOn w:val="Normal"/>
    <w:rsid w:val="00B21D0D"/>
    <w:pPr>
      <w:framePr w:wrap="around" w:vAnchor="page" w:hAnchor="page" w:x="9357" w:y="2156"/>
      <w:spacing w:line="200" w:lineRule="atLeast"/>
      <w:suppressOverlap/>
    </w:pPr>
    <w:rPr>
      <w:sz w:val="16"/>
    </w:rPr>
  </w:style>
  <w:style w:type="paragraph" w:customStyle="1" w:styleId="AfsenderKolofonFed">
    <w:name w:val="AfsenderKolofonFed"/>
    <w:basedOn w:val="AfsenderKolofon"/>
    <w:rsid w:val="00B21D0D"/>
    <w:pPr>
      <w:framePr w:wrap="around"/>
    </w:pPr>
    <w:rPr>
      <w:b/>
    </w:rPr>
  </w:style>
  <w:style w:type="character" w:customStyle="1" w:styleId="Overskrift2Tegn">
    <w:name w:val="Overskrift 2 Tegn"/>
    <w:basedOn w:val="Standardskrifttypeiafsnit"/>
    <w:link w:val="Overskrift2"/>
    <w:uiPriority w:val="9"/>
    <w:semiHidden/>
    <w:rsid w:val="000809FE"/>
    <w:rPr>
      <w:rFonts w:ascii="Calibri" w:eastAsiaTheme="majorEastAsia" w:hAnsi="Calibri" w:cstheme="majorBidi"/>
      <w:b/>
      <w:sz w:val="24"/>
      <w:szCs w:val="26"/>
    </w:rPr>
  </w:style>
  <w:style w:type="character" w:customStyle="1" w:styleId="Overskrift3Tegn">
    <w:name w:val="Overskrift 3 Tegn"/>
    <w:basedOn w:val="Standardskrifttypeiafsnit"/>
    <w:link w:val="Overskrift3"/>
    <w:uiPriority w:val="9"/>
    <w:rsid w:val="000809FE"/>
    <w:rPr>
      <w:rFonts w:ascii="Calibri" w:eastAsiaTheme="majorEastAsia" w:hAnsi="Calibri" w:cstheme="majorBidi"/>
      <w:b/>
      <w:sz w:val="20"/>
      <w:szCs w:val="24"/>
    </w:rPr>
  </w:style>
  <w:style w:type="paragraph" w:customStyle="1" w:styleId="NormalKursiv">
    <w:name w:val="NormalKursiv"/>
    <w:basedOn w:val="Normal"/>
    <w:qFormat/>
    <w:rsid w:val="000809FE"/>
    <w:rPr>
      <w:i/>
    </w:rPr>
  </w:style>
  <w:style w:type="paragraph" w:customStyle="1" w:styleId="AfsenderKolofonItalic">
    <w:name w:val="AfsenderKolofonItalic"/>
    <w:basedOn w:val="AfsenderKolofon"/>
    <w:rsid w:val="00B21D0D"/>
    <w:pPr>
      <w:framePr w:wrap="around"/>
    </w:pPr>
    <w:rPr>
      <w:i/>
    </w:rPr>
  </w:style>
  <w:style w:type="paragraph" w:customStyle="1" w:styleId="Modtager">
    <w:name w:val="Modtager"/>
    <w:basedOn w:val="Normal"/>
    <w:qFormat/>
    <w:rsid w:val="0074457C"/>
    <w:pPr>
      <w:spacing w:before="640"/>
      <w:contextualSpacing/>
    </w:pPr>
  </w:style>
  <w:style w:type="character" w:styleId="Hyperlink">
    <w:name w:val="Hyperlink"/>
    <w:basedOn w:val="Standardskrifttypeiafsnit"/>
    <w:uiPriority w:val="99"/>
    <w:unhideWhenUsed/>
    <w:rsid w:val="00130783"/>
    <w:rPr>
      <w:color w:val="0000FF" w:themeColor="hyperlink"/>
      <w:u w:val="single"/>
    </w:rPr>
  </w:style>
  <w:style w:type="character" w:styleId="Strk">
    <w:name w:val="Strong"/>
    <w:basedOn w:val="Standardskrifttypeiafsnit"/>
    <w:uiPriority w:val="22"/>
    <w:qFormat/>
    <w:rsid w:val="00130783"/>
    <w:rPr>
      <w:b/>
      <w:bCs/>
    </w:rPr>
  </w:style>
  <w:style w:type="character" w:styleId="Ulstomtale">
    <w:name w:val="Unresolved Mention"/>
    <w:basedOn w:val="Standardskrifttypeiafsnit"/>
    <w:uiPriority w:val="99"/>
    <w:semiHidden/>
    <w:unhideWhenUsed/>
    <w:rsid w:val="00AD61F8"/>
    <w:rPr>
      <w:color w:val="605E5C"/>
      <w:shd w:val="clear" w:color="auto" w:fill="E1DFDD"/>
    </w:rPr>
  </w:style>
  <w:style w:type="character" w:styleId="Kommentarhenvisning">
    <w:name w:val="annotation reference"/>
    <w:basedOn w:val="Standardskrifttypeiafsnit"/>
    <w:uiPriority w:val="99"/>
    <w:semiHidden/>
    <w:unhideWhenUsed/>
    <w:rsid w:val="00C10A25"/>
    <w:rPr>
      <w:sz w:val="16"/>
      <w:szCs w:val="16"/>
    </w:rPr>
  </w:style>
  <w:style w:type="paragraph" w:styleId="Kommentartekst">
    <w:name w:val="annotation text"/>
    <w:basedOn w:val="Normal"/>
    <w:link w:val="KommentartekstTegn"/>
    <w:uiPriority w:val="99"/>
    <w:unhideWhenUsed/>
    <w:rsid w:val="00C10A25"/>
    <w:pPr>
      <w:spacing w:line="240" w:lineRule="auto"/>
    </w:pPr>
    <w:rPr>
      <w:sz w:val="20"/>
      <w:szCs w:val="20"/>
    </w:rPr>
  </w:style>
  <w:style w:type="character" w:customStyle="1" w:styleId="KommentartekstTegn">
    <w:name w:val="Kommentartekst Tegn"/>
    <w:basedOn w:val="Standardskrifttypeiafsnit"/>
    <w:link w:val="Kommentartekst"/>
    <w:uiPriority w:val="99"/>
    <w:rsid w:val="00C10A25"/>
    <w:rPr>
      <w:rFonts w:ascii="Calibri" w:hAnsi="Calibri"/>
      <w:sz w:val="20"/>
      <w:szCs w:val="20"/>
    </w:rPr>
  </w:style>
  <w:style w:type="paragraph" w:styleId="Kommentaremne">
    <w:name w:val="annotation subject"/>
    <w:basedOn w:val="Kommentartekst"/>
    <w:next w:val="Kommentartekst"/>
    <w:link w:val="KommentaremneTegn"/>
    <w:uiPriority w:val="99"/>
    <w:semiHidden/>
    <w:unhideWhenUsed/>
    <w:rsid w:val="00C10A25"/>
    <w:rPr>
      <w:b/>
      <w:bCs/>
    </w:rPr>
  </w:style>
  <w:style w:type="character" w:customStyle="1" w:styleId="KommentaremneTegn">
    <w:name w:val="Kommentaremne Tegn"/>
    <w:basedOn w:val="KommentartekstTegn"/>
    <w:link w:val="Kommentaremne"/>
    <w:uiPriority w:val="99"/>
    <w:semiHidden/>
    <w:rsid w:val="00C10A25"/>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90415">
      <w:bodyDiv w:val="1"/>
      <w:marLeft w:val="0"/>
      <w:marRight w:val="0"/>
      <w:marTop w:val="0"/>
      <w:marBottom w:val="0"/>
      <w:divBdr>
        <w:top w:val="none" w:sz="0" w:space="0" w:color="auto"/>
        <w:left w:val="none" w:sz="0" w:space="0" w:color="auto"/>
        <w:bottom w:val="none" w:sz="0" w:space="0" w:color="auto"/>
        <w:right w:val="none" w:sz="0" w:space="0" w:color="auto"/>
      </w:divBdr>
      <w:divsChild>
        <w:div w:id="81417441">
          <w:marLeft w:val="0"/>
          <w:marRight w:val="0"/>
          <w:marTop w:val="0"/>
          <w:marBottom w:val="0"/>
          <w:divBdr>
            <w:top w:val="none" w:sz="0" w:space="0" w:color="auto"/>
            <w:left w:val="none" w:sz="0" w:space="0" w:color="auto"/>
            <w:bottom w:val="none" w:sz="0" w:space="0" w:color="auto"/>
            <w:right w:val="none" w:sz="0" w:space="0" w:color="auto"/>
          </w:divBdr>
        </w:div>
      </w:divsChild>
    </w:div>
    <w:div w:id="20449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lcviborg.dk/grundskole/handz-mindz-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borg.local\h\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2a4d4a-a881-4216-922a-177970bb91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1F4DAAA146C04C929A7B3B20BC0C32" ma:contentTypeVersion="18" ma:contentTypeDescription="Opret et nyt dokument." ma:contentTypeScope="" ma:versionID="d1a1e4ec365c9df0242b63946a5219af">
  <xsd:schema xmlns:xsd="http://www.w3.org/2001/XMLSchema" xmlns:xs="http://www.w3.org/2001/XMLSchema" xmlns:p="http://schemas.microsoft.com/office/2006/metadata/properties" xmlns:ns3="b62a4d4a-a881-4216-922a-177970bb91e1" xmlns:ns4="6ccc45cf-3f36-4e3d-b428-88c5c290ded3" targetNamespace="http://schemas.microsoft.com/office/2006/metadata/properties" ma:root="true" ma:fieldsID="57629ad12489a4d43c9cf30cf44b8530" ns3:_="" ns4:_="">
    <xsd:import namespace="b62a4d4a-a881-4216-922a-177970bb91e1"/>
    <xsd:import namespace="6ccc45cf-3f36-4e3d-b428-88c5c290de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a4d4a-a881-4216-922a-177970bb9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c45cf-3f36-4e3d-b428-88c5c290ded3"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C97AD-C0C6-47DB-B114-9739844DF981}">
  <ds:schemaRefs>
    <ds:schemaRef ds:uri="http://schemas.microsoft.com/office/2006/metadata/properties"/>
    <ds:schemaRef ds:uri="http://schemas.microsoft.com/office/infopath/2007/PartnerControls"/>
    <ds:schemaRef ds:uri="b62a4d4a-a881-4216-922a-177970bb91e1"/>
  </ds:schemaRefs>
</ds:datastoreItem>
</file>

<file path=customXml/itemProps2.xml><?xml version="1.0" encoding="utf-8"?>
<ds:datastoreItem xmlns:ds="http://schemas.openxmlformats.org/officeDocument/2006/customXml" ds:itemID="{0FE59CE7-02E4-44B3-905C-63033BE9B316}">
  <ds:schemaRefs>
    <ds:schemaRef ds:uri="http://schemas.microsoft.com/sharepoint/v3/contenttype/forms"/>
  </ds:schemaRefs>
</ds:datastoreItem>
</file>

<file path=customXml/itemProps3.xml><?xml version="1.0" encoding="utf-8"?>
<ds:datastoreItem xmlns:ds="http://schemas.openxmlformats.org/officeDocument/2006/customXml" ds:itemID="{2373431F-F388-4127-ACB8-3C2CE53B5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a4d4a-a881-4216-922a-177970bb91e1"/>
    <ds:schemaRef ds:uri="6ccc45cf-3f36-4e3d-b428-88c5c290d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3</Pages>
  <Words>416</Words>
  <Characters>2541</Characters>
  <Application>Microsoft Office Word</Application>
  <DocSecurity>4</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Kristian Højgaard-Hansen</dc:creator>
  <cp:lastModifiedBy>Line Barbara Pedersen</cp:lastModifiedBy>
  <cp:revision>2</cp:revision>
  <cp:lastPrinted>2024-05-03T10:49:00Z</cp:lastPrinted>
  <dcterms:created xsi:type="dcterms:W3CDTF">2025-05-05T10:20:00Z</dcterms:created>
  <dcterms:modified xsi:type="dcterms:W3CDTF">2025-05-05T10:20:00Z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{D4B077A7-6461-4AFB-8EA8-F472C9EEB0AC}</vt:lpwstr>
  </property>
  <property fmtid="{D5CDD505-2E9C-101B-9397-08002B2CF9AE}" pid="3" name="ContentTypeId">
    <vt:lpwstr>0x0101001B1F4DAAA146C04C929A7B3B20BC0C32</vt:lpwstr>
  </property>
</Properties>
</file>