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3545" w14:textId="7AD101B5" w:rsidR="00EA3C3F" w:rsidRPr="007B1B5B" w:rsidRDefault="5A29C219" w:rsidP="0DE4705C">
      <w:pPr>
        <w:jc w:val="both"/>
        <w:rPr>
          <w:rFonts w:ascii="TT Norms Light" w:eastAsia="Aptos" w:hAnsi="TT Norms Light" w:cs="Aptos"/>
          <w:sz w:val="36"/>
          <w:szCs w:val="36"/>
        </w:rPr>
      </w:pPr>
      <w:r w:rsidRPr="007B1B5B">
        <w:rPr>
          <w:rFonts w:ascii="TT Norms Light" w:eastAsia="Aptos" w:hAnsi="TT Norms Light" w:cs="Aptos"/>
          <w:b/>
          <w:bCs/>
          <w:sz w:val="36"/>
          <w:szCs w:val="36"/>
        </w:rPr>
        <w:t>Indhold i kufferten</w:t>
      </w:r>
    </w:p>
    <w:p w14:paraId="2261A797" w14:textId="77777777" w:rsidR="00BA55E2" w:rsidRDefault="5A29C219" w:rsidP="00243EC6">
      <w:pPr>
        <w:spacing w:after="0" w:line="276" w:lineRule="auto"/>
        <w:rPr>
          <w:rFonts w:ascii="TT Norms Light" w:eastAsia="Aptos" w:hAnsi="TT Norms Light" w:cs="Aptos"/>
          <w:b/>
          <w:bCs/>
          <w:sz w:val="26"/>
          <w:szCs w:val="26"/>
        </w:rPr>
      </w:pPr>
      <w:r w:rsidRPr="007B1B5B">
        <w:rPr>
          <w:rFonts w:ascii="TT Norms Light" w:eastAsia="Aptos" w:hAnsi="TT Norms Light" w:cs="Aptos"/>
          <w:b/>
          <w:bCs/>
          <w:sz w:val="26"/>
          <w:szCs w:val="26"/>
        </w:rPr>
        <w:t xml:space="preserve">1) </w:t>
      </w:r>
      <w:r w:rsidR="00BA55E2">
        <w:rPr>
          <w:rFonts w:ascii="TT Norms Light" w:eastAsia="Aptos" w:hAnsi="TT Norms Light" w:cs="Aptos"/>
          <w:b/>
          <w:bCs/>
          <w:sz w:val="26"/>
          <w:szCs w:val="26"/>
        </w:rPr>
        <w:t>Refleksioner</w:t>
      </w:r>
    </w:p>
    <w:p w14:paraId="40A25747" w14:textId="2EFB28BE" w:rsidR="00BA55E2" w:rsidRDefault="00BA55E2" w:rsidP="00243EC6">
      <w:pPr>
        <w:spacing w:after="0" w:line="276" w:lineRule="auto"/>
        <w:rPr>
          <w:rFonts w:ascii="TT Norms Light" w:eastAsia="Aptos" w:hAnsi="TT Norms Light" w:cs="Aptos"/>
        </w:rPr>
      </w:pPr>
      <w:r w:rsidRPr="00BA55E2">
        <w:rPr>
          <w:rFonts w:ascii="TT Norms Light" w:eastAsia="Aptos" w:hAnsi="TT Norms Light" w:cs="Aptos"/>
        </w:rPr>
        <w:t>Tag en refleksionssnak med børnene om deres tanker og forventninger til forestillingen:</w:t>
      </w:r>
    </w:p>
    <w:p w14:paraId="258589BB" w14:textId="0C16F061" w:rsidR="00BA55E2" w:rsidRPr="00BA55E2" w:rsidRDefault="00BA55E2" w:rsidP="00243EC6">
      <w:pPr>
        <w:spacing w:after="0" w:line="276" w:lineRule="auto"/>
        <w:rPr>
          <w:rFonts w:ascii="TT Norms Light" w:eastAsia="Aptos" w:hAnsi="TT Norms Light" w:cs="Aptos"/>
        </w:rPr>
      </w:pPr>
      <w:r w:rsidRPr="00BA55E2">
        <w:rPr>
          <w:rFonts w:ascii="TT Norms Light" w:eastAsia="Aptos" w:hAnsi="TT Norms Light" w:cs="Aptos"/>
        </w:rPr>
        <w:t>Hvad ser de</w:t>
      </w:r>
      <w:r w:rsidR="00534B8C">
        <w:rPr>
          <w:rFonts w:ascii="TT Norms Light" w:eastAsia="Aptos" w:hAnsi="TT Norms Light" w:cs="Aptos"/>
        </w:rPr>
        <w:t xml:space="preserve"> på plakaten</w:t>
      </w:r>
      <w:r w:rsidRPr="00BA55E2">
        <w:rPr>
          <w:rFonts w:ascii="TT Norms Light" w:eastAsia="Aptos" w:hAnsi="TT Norms Light" w:cs="Aptos"/>
        </w:rPr>
        <w:t>? Hvad handler den om? Hvem vil de møde? Hvad kommer der til at ske? Hvorfor tror de, forestillingen hedder det, den hedder?</w:t>
      </w:r>
    </w:p>
    <w:p w14:paraId="49411DF6" w14:textId="77777777" w:rsidR="00BA55E2" w:rsidRPr="00BA55E2" w:rsidRDefault="00BA55E2" w:rsidP="00243EC6">
      <w:pPr>
        <w:spacing w:after="0" w:line="276" w:lineRule="auto"/>
        <w:rPr>
          <w:rFonts w:ascii="TT Norms Light" w:eastAsia="Aptos" w:hAnsi="TT Norms Light" w:cs="Aptos"/>
          <w:b/>
          <w:bCs/>
        </w:rPr>
      </w:pPr>
    </w:p>
    <w:p w14:paraId="157AB0B8" w14:textId="3436EEC8" w:rsidR="00EA3C3F" w:rsidRPr="007B1B5B" w:rsidRDefault="00BA55E2" w:rsidP="00243EC6">
      <w:pPr>
        <w:spacing w:after="0" w:line="276" w:lineRule="auto"/>
        <w:rPr>
          <w:rFonts w:ascii="TT Norms Light" w:eastAsia="Aptos" w:hAnsi="TT Norms Light" w:cs="Aptos"/>
          <w:sz w:val="26"/>
          <w:szCs w:val="26"/>
        </w:rPr>
      </w:pPr>
      <w:r>
        <w:rPr>
          <w:rFonts w:ascii="TT Norms Light" w:eastAsia="Aptos" w:hAnsi="TT Norms Light" w:cs="Aptos"/>
          <w:b/>
          <w:bCs/>
          <w:sz w:val="26"/>
          <w:szCs w:val="26"/>
        </w:rPr>
        <w:t xml:space="preserve">2) </w:t>
      </w:r>
      <w:r w:rsidR="5A29C219" w:rsidRPr="007B1B5B">
        <w:rPr>
          <w:rFonts w:ascii="TT Norms Light" w:eastAsia="Aptos" w:hAnsi="TT Norms Light" w:cs="Aptos"/>
          <w:b/>
          <w:bCs/>
          <w:sz w:val="26"/>
          <w:szCs w:val="26"/>
        </w:rPr>
        <w:t>Brev fra nissepigen Fiona</w:t>
      </w:r>
    </w:p>
    <w:p w14:paraId="0F756DDD" w14:textId="270460A6" w:rsidR="005931D1" w:rsidRDefault="00AB7E3F" w:rsidP="00243EC6">
      <w:pPr>
        <w:spacing w:line="276" w:lineRule="auto"/>
        <w:rPr>
          <w:rFonts w:ascii="TT Norms Light" w:eastAsia="Aptos" w:hAnsi="TT Norms Light" w:cs="Aptos"/>
        </w:rPr>
      </w:pPr>
      <w:r>
        <w:rPr>
          <w:rFonts w:ascii="TT Norms Light" w:eastAsia="Aptos" w:hAnsi="TT Norms Light" w:cs="Aptos"/>
        </w:rPr>
        <w:t xml:space="preserve">Vedhæftet </w:t>
      </w:r>
      <w:r w:rsidR="004C7FE0" w:rsidRPr="007B1B5B">
        <w:rPr>
          <w:rFonts w:ascii="TT Norms Light" w:eastAsia="Aptos" w:hAnsi="TT Norms Light" w:cs="Aptos"/>
        </w:rPr>
        <w:t>finder I et</w:t>
      </w:r>
      <w:r w:rsidR="006C03D7" w:rsidRPr="007B1B5B">
        <w:rPr>
          <w:rFonts w:ascii="TT Norms Light" w:eastAsia="Aptos" w:hAnsi="TT Norms Light" w:cs="Aptos"/>
        </w:rPr>
        <w:t xml:space="preserve"> nissebrev fra Fiona</w:t>
      </w:r>
      <w:r w:rsidR="004C7FE0" w:rsidRPr="007B1B5B">
        <w:rPr>
          <w:rFonts w:ascii="TT Norms Light" w:eastAsia="Aptos" w:hAnsi="TT Norms Light" w:cs="Aptos"/>
        </w:rPr>
        <w:t>. Læs det højt for børnene</w:t>
      </w:r>
      <w:r w:rsidR="0018604C" w:rsidRPr="007B1B5B">
        <w:rPr>
          <w:rFonts w:ascii="TT Norms Light" w:eastAsia="Aptos" w:hAnsi="TT Norms Light" w:cs="Aptos"/>
        </w:rPr>
        <w:t xml:space="preserve">, og snak </w:t>
      </w:r>
      <w:r w:rsidR="00274D8B" w:rsidRPr="007B1B5B">
        <w:rPr>
          <w:rFonts w:ascii="TT Norms Light" w:eastAsia="Aptos" w:hAnsi="TT Norms Light" w:cs="Aptos"/>
        </w:rPr>
        <w:t xml:space="preserve">med børnene om, </w:t>
      </w:r>
      <w:r w:rsidR="0018604C" w:rsidRPr="007B1B5B">
        <w:rPr>
          <w:rFonts w:ascii="TT Norms Light" w:eastAsia="Aptos" w:hAnsi="TT Norms Light" w:cs="Aptos"/>
        </w:rPr>
        <w:t xml:space="preserve">hvad en nisseopgave </w:t>
      </w:r>
      <w:r w:rsidR="17C2C184" w:rsidRPr="007B1B5B">
        <w:rPr>
          <w:rFonts w:ascii="TT Norms Light" w:eastAsia="Aptos" w:hAnsi="TT Norms Light" w:cs="Aptos"/>
        </w:rPr>
        <w:t>kan</w:t>
      </w:r>
      <w:r w:rsidR="00274D8B" w:rsidRPr="007B1B5B">
        <w:rPr>
          <w:rFonts w:ascii="TT Norms Light" w:eastAsia="Aptos" w:hAnsi="TT Norms Light" w:cs="Aptos"/>
        </w:rPr>
        <w:t xml:space="preserve"> være?</w:t>
      </w:r>
    </w:p>
    <w:p w14:paraId="0A797FBE" w14:textId="77777777" w:rsidR="005931D1" w:rsidRPr="005931D1" w:rsidRDefault="005931D1" w:rsidP="00243EC6">
      <w:pPr>
        <w:spacing w:line="276" w:lineRule="auto"/>
        <w:rPr>
          <w:rFonts w:ascii="TT Norms Light" w:eastAsia="Aptos" w:hAnsi="TT Norms Light" w:cs="Aptos"/>
        </w:rPr>
      </w:pPr>
    </w:p>
    <w:p w14:paraId="2FB2FFFC" w14:textId="72ED8A9A" w:rsidR="00EA3C3F" w:rsidRPr="007B1B5B" w:rsidRDefault="00BA55E2" w:rsidP="00243EC6">
      <w:pPr>
        <w:spacing w:after="0" w:line="276" w:lineRule="auto"/>
        <w:rPr>
          <w:rFonts w:ascii="TT Norms Light" w:eastAsia="Aptos" w:hAnsi="TT Norms Light" w:cs="Aptos"/>
          <w:b/>
          <w:bCs/>
          <w:sz w:val="26"/>
          <w:szCs w:val="26"/>
        </w:rPr>
      </w:pPr>
      <w:r>
        <w:rPr>
          <w:rFonts w:ascii="TT Norms Light" w:eastAsia="Aptos" w:hAnsi="TT Norms Light" w:cs="Aptos"/>
          <w:b/>
          <w:bCs/>
          <w:sz w:val="26"/>
          <w:szCs w:val="26"/>
        </w:rPr>
        <w:t>3</w:t>
      </w:r>
      <w:r w:rsidR="5A29C219" w:rsidRPr="007B1B5B">
        <w:rPr>
          <w:rFonts w:ascii="TT Norms Light" w:eastAsia="Aptos" w:hAnsi="TT Norms Light" w:cs="Aptos"/>
          <w:b/>
          <w:bCs/>
          <w:sz w:val="26"/>
          <w:szCs w:val="26"/>
        </w:rPr>
        <w:t xml:space="preserve">) </w:t>
      </w:r>
      <w:r w:rsidR="00B62548" w:rsidRPr="007B1B5B">
        <w:rPr>
          <w:rFonts w:ascii="TT Norms Light" w:eastAsia="Aptos" w:hAnsi="TT Norms Light" w:cs="Aptos"/>
          <w:b/>
          <w:bCs/>
          <w:sz w:val="26"/>
          <w:szCs w:val="26"/>
        </w:rPr>
        <w:t>Nisse</w:t>
      </w:r>
      <w:r w:rsidR="00F63A06">
        <w:rPr>
          <w:rFonts w:ascii="TT Norms Light" w:eastAsia="Aptos" w:hAnsi="TT Norms Light" w:cs="Aptos"/>
          <w:b/>
          <w:bCs/>
          <w:sz w:val="26"/>
          <w:szCs w:val="26"/>
        </w:rPr>
        <w:t>opgaver</w:t>
      </w:r>
    </w:p>
    <w:p w14:paraId="30DEE9A2" w14:textId="19395C5A" w:rsidR="00825ACE" w:rsidRPr="00BA55E2" w:rsidRDefault="00825ACE" w:rsidP="00243EC6">
      <w:pPr>
        <w:spacing w:after="0" w:line="276" w:lineRule="auto"/>
        <w:rPr>
          <w:rFonts w:ascii="TT Norms Light" w:eastAsia="Aptos" w:hAnsi="TT Norms Light" w:cs="Aptos"/>
        </w:rPr>
      </w:pPr>
      <w:r w:rsidRPr="00BA55E2">
        <w:rPr>
          <w:rFonts w:ascii="TT Norms Light" w:eastAsia="Aptos" w:hAnsi="TT Norms Light" w:cs="Aptos"/>
        </w:rPr>
        <w:t xml:space="preserve">På bagsiden af </w:t>
      </w:r>
      <w:r w:rsidR="001941C2" w:rsidRPr="00BA55E2">
        <w:rPr>
          <w:rFonts w:ascii="TT Norms Light" w:eastAsia="Aptos" w:hAnsi="TT Norms Light" w:cs="Aptos"/>
        </w:rPr>
        <w:t>brevet finde</w:t>
      </w:r>
      <w:r w:rsidR="00F63A06" w:rsidRPr="00BA55E2">
        <w:rPr>
          <w:rFonts w:ascii="TT Norms Light" w:eastAsia="Aptos" w:hAnsi="TT Norms Light" w:cs="Aptos"/>
        </w:rPr>
        <w:t xml:space="preserve">r I </w:t>
      </w:r>
      <w:r w:rsidR="00CF41AA" w:rsidRPr="00BA55E2">
        <w:rPr>
          <w:rFonts w:ascii="TT Norms Light" w:eastAsia="Aptos" w:hAnsi="TT Norms Light" w:cs="Aptos"/>
        </w:rPr>
        <w:t xml:space="preserve">en liste over ting, I sammen kan lave i </w:t>
      </w:r>
      <w:r w:rsidR="00E5144A" w:rsidRPr="00BA55E2">
        <w:rPr>
          <w:rFonts w:ascii="TT Norms Light" w:eastAsia="Aptos" w:hAnsi="TT Norms Light" w:cs="Aptos"/>
        </w:rPr>
        <w:t>klassen</w:t>
      </w:r>
      <w:r w:rsidR="00CF41AA" w:rsidRPr="00BA55E2">
        <w:rPr>
          <w:rFonts w:ascii="TT Norms Light" w:eastAsia="Aptos" w:hAnsi="TT Norms Light" w:cs="Aptos"/>
        </w:rPr>
        <w:t xml:space="preserve">. </w:t>
      </w:r>
      <w:r w:rsidR="00212D0A" w:rsidRPr="00BA55E2">
        <w:rPr>
          <w:rFonts w:ascii="TT Norms Light" w:eastAsia="Aptos" w:hAnsi="TT Norms Light" w:cs="Aptos"/>
        </w:rPr>
        <w:t>Her er der en uddybning til, hvordan man kan gå til opgaverne. M</w:t>
      </w:r>
      <w:r w:rsidR="00CF41AA" w:rsidRPr="00BA55E2">
        <w:rPr>
          <w:rFonts w:ascii="TT Norms Light" w:eastAsia="Aptos" w:hAnsi="TT Norms Light" w:cs="Aptos"/>
        </w:rPr>
        <w:t>åske I selv har flere nisseopgaver i ærmet.</w:t>
      </w:r>
    </w:p>
    <w:p w14:paraId="07A9A616" w14:textId="77777777" w:rsidR="00CF41AA" w:rsidRPr="007B1B5B" w:rsidRDefault="00CF41AA" w:rsidP="0DE4705C">
      <w:pPr>
        <w:spacing w:after="0"/>
        <w:rPr>
          <w:rFonts w:ascii="TT Norms Light" w:eastAsia="Aptos" w:hAnsi="TT Norms Light" w:cs="Aptos"/>
          <w:sz w:val="26"/>
          <w:szCs w:val="26"/>
        </w:rPr>
      </w:pPr>
    </w:p>
    <w:p w14:paraId="6B961887" w14:textId="77777777" w:rsidR="00B62548" w:rsidRPr="007B1B5B" w:rsidRDefault="00B62548" w:rsidP="00F8005E">
      <w:pPr>
        <w:spacing w:after="0" w:line="276" w:lineRule="auto"/>
        <w:rPr>
          <w:rFonts w:ascii="TT Norms Light" w:hAnsi="TT Norms Light"/>
          <w:i/>
          <w:iCs/>
        </w:rPr>
      </w:pPr>
      <w:r w:rsidRPr="007B1B5B">
        <w:rPr>
          <w:rFonts w:ascii="TT Norms Light" w:hAnsi="TT Norms Light"/>
          <w:i/>
          <w:iCs/>
        </w:rPr>
        <w:t>Byt om på sokkerne</w:t>
      </w:r>
    </w:p>
    <w:p w14:paraId="12069FE2" w14:textId="7D9A6D28" w:rsidR="0068684D" w:rsidRPr="007B1B5B" w:rsidRDefault="000E075E" w:rsidP="00F8005E">
      <w:pPr>
        <w:spacing w:after="0" w:line="276" w:lineRule="auto"/>
        <w:rPr>
          <w:rFonts w:ascii="TT Norms Light" w:eastAsia="BM YEONSUNG OTF" w:hAnsi="TT Norms Light" w:cs="Calibri"/>
          <w:sz w:val="28"/>
          <w:szCs w:val="28"/>
        </w:rPr>
      </w:pPr>
      <w:r w:rsidRPr="007B1B5B">
        <w:rPr>
          <w:rFonts w:ascii="TT Norms Light" w:hAnsi="TT Norms Light"/>
        </w:rPr>
        <w:t>En drillenisse kan godt li’ at lave skøre ting, det kunne fx være at bytte om på sine sokker</w:t>
      </w:r>
      <w:r w:rsidR="00B471CC" w:rsidRPr="007B1B5B">
        <w:rPr>
          <w:rFonts w:ascii="TT Norms Light" w:hAnsi="TT Norms Light"/>
        </w:rPr>
        <w:t>, vende trøjen forkert eller andet</w:t>
      </w:r>
      <w:r w:rsidR="002D0175" w:rsidRPr="007B1B5B">
        <w:rPr>
          <w:rFonts w:ascii="TT Norms Light" w:hAnsi="TT Norms Light"/>
        </w:rPr>
        <w:t xml:space="preserve"> I finder på</w:t>
      </w:r>
      <w:r w:rsidR="0068684D" w:rsidRPr="007B1B5B">
        <w:rPr>
          <w:rFonts w:ascii="TT Norms Light" w:hAnsi="TT Norms Light"/>
        </w:rPr>
        <w:t xml:space="preserve">. </w:t>
      </w:r>
    </w:p>
    <w:p w14:paraId="07573D8F" w14:textId="23304B5D" w:rsidR="00F25D11" w:rsidRPr="007B1B5B" w:rsidRDefault="00F25D11" w:rsidP="00EF2A8F">
      <w:pPr>
        <w:spacing w:line="288" w:lineRule="auto"/>
        <w:rPr>
          <w:rFonts w:ascii="TT Norms Light" w:hAnsi="TT Norms Light"/>
        </w:rPr>
      </w:pPr>
    </w:p>
    <w:p w14:paraId="7837DD97" w14:textId="77777777" w:rsidR="00B62548" w:rsidRPr="007B1B5B" w:rsidRDefault="00B62548" w:rsidP="00F8005E">
      <w:pPr>
        <w:spacing w:after="0" w:line="276" w:lineRule="auto"/>
        <w:rPr>
          <w:rFonts w:ascii="TT Norms Light" w:hAnsi="TT Norms Light"/>
          <w:i/>
          <w:iCs/>
        </w:rPr>
      </w:pPr>
      <w:r w:rsidRPr="007B1B5B">
        <w:rPr>
          <w:rFonts w:ascii="TT Norms Light" w:hAnsi="TT Norms Light"/>
          <w:i/>
          <w:iCs/>
        </w:rPr>
        <w:t>Kravlenisser</w:t>
      </w:r>
    </w:p>
    <w:p w14:paraId="4D3E86FA" w14:textId="0A1F2C1A" w:rsidR="008C55BB" w:rsidRPr="007B1B5B" w:rsidRDefault="009B5D78" w:rsidP="00F8005E">
      <w:pPr>
        <w:spacing w:after="0" w:line="276" w:lineRule="auto"/>
        <w:rPr>
          <w:rFonts w:ascii="TT Norms Light" w:eastAsia="BM YEONSUNG OTF" w:hAnsi="TT Norms Light"/>
          <w:sz w:val="28"/>
          <w:szCs w:val="28"/>
        </w:rPr>
      </w:pPr>
      <w:r w:rsidRPr="007B1B5B">
        <w:rPr>
          <w:rFonts w:ascii="TT Norms Light" w:hAnsi="TT Norms Light"/>
        </w:rPr>
        <w:t>K</w:t>
      </w:r>
      <w:r w:rsidR="00B62548" w:rsidRPr="007B1B5B">
        <w:rPr>
          <w:rFonts w:ascii="TT Norms Light" w:hAnsi="TT Norms Light"/>
        </w:rPr>
        <w:t>opier skabelonerne på karton eller kraftigt papir</w:t>
      </w:r>
      <w:r w:rsidRPr="007B1B5B">
        <w:rPr>
          <w:rFonts w:ascii="TT Norms Light" w:hAnsi="TT Norms Light"/>
        </w:rPr>
        <w:t xml:space="preserve">, farvelæg dem </w:t>
      </w:r>
      <w:r w:rsidR="7AEEAF14" w:rsidRPr="007B1B5B">
        <w:rPr>
          <w:rFonts w:ascii="TT Norms Light" w:hAnsi="TT Norms Light"/>
        </w:rPr>
        <w:t xml:space="preserve">og placer dem alle mulige sjove steder i </w:t>
      </w:r>
      <w:r w:rsidR="00E5144A">
        <w:rPr>
          <w:rFonts w:ascii="TT Norms Light" w:hAnsi="TT Norms Light"/>
        </w:rPr>
        <w:t>klassen</w:t>
      </w:r>
      <w:r w:rsidR="008C55BB" w:rsidRPr="007B1B5B">
        <w:rPr>
          <w:rFonts w:ascii="TT Norms Light" w:hAnsi="TT Norms Light"/>
        </w:rPr>
        <w:t xml:space="preserve">. </w:t>
      </w:r>
    </w:p>
    <w:p w14:paraId="7BDBC351" w14:textId="72CCF49E" w:rsidR="008F6C1D" w:rsidRPr="007B1B5B" w:rsidRDefault="008F6C1D" w:rsidP="00EF2A8F">
      <w:pPr>
        <w:pStyle w:val="Listeafsnit"/>
        <w:spacing w:line="288" w:lineRule="auto"/>
        <w:rPr>
          <w:rFonts w:ascii="TT Norms Light" w:hAnsi="TT Norms Light"/>
        </w:rPr>
      </w:pPr>
    </w:p>
    <w:p w14:paraId="41DB8203" w14:textId="77777777" w:rsidR="00B62548" w:rsidRPr="00243EC6" w:rsidRDefault="00B62548" w:rsidP="00F8005E">
      <w:pPr>
        <w:spacing w:after="0" w:line="276" w:lineRule="auto"/>
        <w:rPr>
          <w:rFonts w:ascii="TT Norms Light" w:hAnsi="TT Norms Light"/>
          <w:i/>
          <w:iCs/>
        </w:rPr>
      </w:pPr>
      <w:r w:rsidRPr="00243EC6">
        <w:rPr>
          <w:rFonts w:ascii="TT Norms Light" w:hAnsi="TT Norms Light"/>
          <w:i/>
          <w:iCs/>
        </w:rPr>
        <w:t>Giv hyggelige gaver</w:t>
      </w:r>
    </w:p>
    <w:p w14:paraId="1D4570C3" w14:textId="3E18EB66" w:rsidR="008F6C1D" w:rsidRPr="00243EC6" w:rsidRDefault="00123304" w:rsidP="00F8005E">
      <w:pPr>
        <w:spacing w:after="0" w:line="276" w:lineRule="auto"/>
        <w:rPr>
          <w:rFonts w:ascii="TT Norms Light" w:hAnsi="TT Norms Light"/>
        </w:rPr>
      </w:pPr>
      <w:r w:rsidRPr="00243EC6">
        <w:rPr>
          <w:rFonts w:ascii="TT Norms Light" w:hAnsi="TT Norms Light"/>
        </w:rPr>
        <w:t xml:space="preserve">Fortæl at nisser spreder julemagi </w:t>
      </w:r>
      <w:r w:rsidR="00C27430" w:rsidRPr="00243EC6">
        <w:rPr>
          <w:rFonts w:ascii="TT Norms Light" w:hAnsi="TT Norms Light"/>
        </w:rPr>
        <w:t xml:space="preserve">ved at </w:t>
      </w:r>
      <w:r w:rsidRPr="00243EC6">
        <w:rPr>
          <w:rFonts w:ascii="TT Norms Light" w:hAnsi="TT Norms Light"/>
        </w:rPr>
        <w:t xml:space="preserve">give gaver </w:t>
      </w:r>
      <w:r w:rsidR="00B75F22" w:rsidRPr="00243EC6">
        <w:rPr>
          <w:rFonts w:ascii="TT Norms Light" w:hAnsi="TT Norms Light"/>
        </w:rPr>
        <w:t>og gør</w:t>
      </w:r>
      <w:r w:rsidR="00C27430" w:rsidRPr="00243EC6">
        <w:rPr>
          <w:rFonts w:ascii="TT Norms Light" w:hAnsi="TT Norms Light"/>
        </w:rPr>
        <w:t>e</w:t>
      </w:r>
      <w:r w:rsidR="00B75F22" w:rsidRPr="00243EC6">
        <w:rPr>
          <w:rFonts w:ascii="TT Norms Light" w:hAnsi="TT Norms Light"/>
        </w:rPr>
        <w:t xml:space="preserve"> søde ting</w:t>
      </w:r>
      <w:r w:rsidR="00A204F1">
        <w:rPr>
          <w:rFonts w:ascii="TT Norms Light" w:hAnsi="TT Norms Light"/>
        </w:rPr>
        <w:t xml:space="preserve"> for andre. </w:t>
      </w:r>
      <w:r w:rsidR="00243EC6">
        <w:rPr>
          <w:rFonts w:ascii="TT Norms Light" w:eastAsia="BM YEONSUNG OTF" w:hAnsi="TT Norms Light"/>
        </w:rPr>
        <w:t xml:space="preserve">Gaverne </w:t>
      </w:r>
      <w:r w:rsidR="008B2A2C" w:rsidRPr="00243EC6">
        <w:rPr>
          <w:rFonts w:ascii="TT Norms Light" w:eastAsia="BM YEONSUNG OTF" w:hAnsi="TT Norms Light"/>
        </w:rPr>
        <w:t>kan være et stykke slik, en tegnin</w:t>
      </w:r>
      <w:r w:rsidR="00E047B7">
        <w:rPr>
          <w:rFonts w:ascii="TT Norms Light" w:eastAsia="BM YEONSUNG OTF" w:hAnsi="TT Norms Light"/>
        </w:rPr>
        <w:t>g eller</w:t>
      </w:r>
      <w:r w:rsidR="008B2A2C" w:rsidRPr="00243EC6">
        <w:rPr>
          <w:rFonts w:ascii="TT Norms Light" w:eastAsia="BM YEONSUNG OTF" w:hAnsi="TT Norms Light"/>
        </w:rPr>
        <w:t xml:space="preserve"> en særlig sten fra legepladsen. </w:t>
      </w:r>
    </w:p>
    <w:p w14:paraId="5B06B3D7" w14:textId="77777777" w:rsidR="007B1B5B" w:rsidRPr="007B1B5B" w:rsidRDefault="007B1B5B" w:rsidP="005B64C8">
      <w:pPr>
        <w:spacing w:line="288" w:lineRule="auto"/>
        <w:rPr>
          <w:rFonts w:ascii="TT Norms Light" w:hAnsi="TT Norms Light"/>
          <w:i/>
          <w:iCs/>
        </w:rPr>
      </w:pPr>
    </w:p>
    <w:p w14:paraId="1D17891B" w14:textId="4FCBDDBE" w:rsidR="00B62548" w:rsidRPr="00E54037" w:rsidRDefault="00B62548" w:rsidP="00F8005E">
      <w:pPr>
        <w:spacing w:after="0" w:line="276" w:lineRule="auto"/>
        <w:rPr>
          <w:rFonts w:ascii="TT Norms Light" w:hAnsi="TT Norms Light"/>
          <w:i/>
          <w:iCs/>
        </w:rPr>
      </w:pPr>
      <w:r w:rsidRPr="00E54037">
        <w:rPr>
          <w:rFonts w:ascii="TT Norms Light" w:hAnsi="TT Norms Light"/>
          <w:i/>
          <w:iCs/>
        </w:rPr>
        <w:t>Find en nissehue</w:t>
      </w:r>
    </w:p>
    <w:p w14:paraId="03185B2F" w14:textId="51A04634" w:rsidR="00922BE5" w:rsidRPr="00E54037" w:rsidRDefault="00D12AE0" w:rsidP="00F8005E">
      <w:pPr>
        <w:spacing w:after="0" w:line="276" w:lineRule="auto"/>
        <w:rPr>
          <w:rFonts w:ascii="TT Norms Light" w:eastAsia="BM YEONSUNG OTF" w:hAnsi="TT Norms Light"/>
        </w:rPr>
      </w:pPr>
      <w:r w:rsidRPr="00E54037">
        <w:rPr>
          <w:rFonts w:ascii="TT Norms Light" w:hAnsi="TT Norms Light"/>
        </w:rPr>
        <w:t xml:space="preserve">Tag en nissehue med i </w:t>
      </w:r>
      <w:r w:rsidR="00E5144A">
        <w:rPr>
          <w:rFonts w:ascii="TT Norms Light" w:hAnsi="TT Norms Light"/>
        </w:rPr>
        <w:t>klassen</w:t>
      </w:r>
      <w:r w:rsidRPr="00E54037">
        <w:rPr>
          <w:rFonts w:ascii="TT Norms Light" w:hAnsi="TT Norms Light"/>
        </w:rPr>
        <w:t xml:space="preserve"> og gem den et sted og få børnene til at hjælpe med at finde nissehuen</w:t>
      </w:r>
      <w:r w:rsidR="00922BE5" w:rsidRPr="00E54037">
        <w:rPr>
          <w:rFonts w:ascii="TT Norms Light" w:hAnsi="TT Norms Light"/>
        </w:rPr>
        <w:t xml:space="preserve">. </w:t>
      </w:r>
    </w:p>
    <w:p w14:paraId="25105366" w14:textId="586EBF16" w:rsidR="00D12AE0" w:rsidRPr="007B1B5B" w:rsidRDefault="00D12AE0" w:rsidP="00E54037">
      <w:pPr>
        <w:pStyle w:val="Listeafsnit"/>
        <w:spacing w:line="288" w:lineRule="auto"/>
        <w:rPr>
          <w:rFonts w:ascii="TT Norms Light" w:hAnsi="TT Norms Light"/>
        </w:rPr>
      </w:pPr>
    </w:p>
    <w:p w14:paraId="2AF38662" w14:textId="77777777" w:rsidR="00B62548" w:rsidRPr="007B1B5B" w:rsidRDefault="00B62548" w:rsidP="00F8005E">
      <w:pPr>
        <w:spacing w:after="0" w:line="288" w:lineRule="auto"/>
        <w:rPr>
          <w:rFonts w:ascii="TT Norms Light" w:hAnsi="TT Norms Light"/>
          <w:i/>
          <w:iCs/>
        </w:rPr>
      </w:pPr>
      <w:r w:rsidRPr="007B1B5B">
        <w:rPr>
          <w:rFonts w:ascii="TT Norms Light" w:hAnsi="TT Norms Light"/>
          <w:i/>
          <w:iCs/>
        </w:rPr>
        <w:t xml:space="preserve">Vend skoene på hovedet </w:t>
      </w:r>
    </w:p>
    <w:p w14:paraId="2AE73859" w14:textId="41AE85DE" w:rsidR="003A7B9C" w:rsidRPr="00F8005E" w:rsidRDefault="002926BF" w:rsidP="00F8005E">
      <w:pPr>
        <w:spacing w:after="0" w:line="276" w:lineRule="auto"/>
        <w:rPr>
          <w:rFonts w:ascii="TT Norms Light" w:eastAsia="BM YEONSUNG OTF" w:hAnsi="TT Norms Light"/>
        </w:rPr>
      </w:pPr>
      <w:r w:rsidRPr="00F8005E">
        <w:rPr>
          <w:rFonts w:ascii="TT Norms Light" w:hAnsi="TT Norms Light"/>
        </w:rPr>
        <w:t xml:space="preserve">Tag nogle børn med ud i garderoben og vend </w:t>
      </w:r>
      <w:r w:rsidR="00FD08D4" w:rsidRPr="00F8005E">
        <w:rPr>
          <w:rFonts w:ascii="TT Norms Light" w:hAnsi="TT Norms Light"/>
        </w:rPr>
        <w:t xml:space="preserve">alle skoene på hovedet. </w:t>
      </w:r>
    </w:p>
    <w:p w14:paraId="5C9D8CEE" w14:textId="036970A6" w:rsidR="00D12AE0" w:rsidRPr="00F8005E" w:rsidRDefault="00D12AE0" w:rsidP="00F8005E">
      <w:pPr>
        <w:spacing w:line="288" w:lineRule="auto"/>
        <w:rPr>
          <w:rFonts w:ascii="TT Norms Light" w:hAnsi="TT Norms Light"/>
        </w:rPr>
      </w:pPr>
    </w:p>
    <w:p w14:paraId="5B773292" w14:textId="6353FCE7" w:rsidR="00B62548" w:rsidRPr="007B1B5B" w:rsidRDefault="00B62548" w:rsidP="00F8005E">
      <w:pPr>
        <w:spacing w:after="0" w:line="288" w:lineRule="auto"/>
        <w:rPr>
          <w:rFonts w:ascii="TT Norms Light" w:hAnsi="TT Norms Light"/>
          <w:i/>
          <w:iCs/>
        </w:rPr>
      </w:pPr>
      <w:r w:rsidRPr="007B1B5B">
        <w:rPr>
          <w:rFonts w:ascii="TT Norms Light" w:hAnsi="TT Norms Light"/>
          <w:i/>
          <w:iCs/>
        </w:rPr>
        <w:t xml:space="preserve">Lav </w:t>
      </w:r>
      <w:r w:rsidR="00663203" w:rsidRPr="007B1B5B">
        <w:rPr>
          <w:rFonts w:ascii="TT Norms Light" w:hAnsi="TT Norms Light"/>
          <w:i/>
          <w:iCs/>
        </w:rPr>
        <w:t>julehjerter og kræmmerhuse</w:t>
      </w:r>
    </w:p>
    <w:p w14:paraId="33F9A470" w14:textId="54BD1E2B" w:rsidR="00663203" w:rsidRPr="003A7B04" w:rsidRDefault="00C957C9" w:rsidP="00F8005E">
      <w:pPr>
        <w:spacing w:after="0" w:line="276" w:lineRule="auto"/>
        <w:rPr>
          <w:rFonts w:ascii="TT Norms Light" w:eastAsia="BM YEONSUNG OTF" w:hAnsi="TT Norms Light"/>
          <w:b/>
          <w:bCs/>
          <w:color w:val="196B24" w:themeColor="accent3"/>
        </w:rPr>
      </w:pPr>
      <w:r>
        <w:rPr>
          <w:rFonts w:ascii="TT Norms Light" w:eastAsia="BM YEONSUNG OTF" w:hAnsi="TT Norms Light"/>
        </w:rPr>
        <w:t>Brug vores skabelon til at lave</w:t>
      </w:r>
      <w:r w:rsidR="00053051" w:rsidRPr="00F8005E">
        <w:rPr>
          <w:rFonts w:ascii="TT Norms Light" w:eastAsia="BM YEONSUNG OTF" w:hAnsi="TT Norms Light"/>
        </w:rPr>
        <w:t xml:space="preserve"> julehjerte</w:t>
      </w:r>
      <w:r>
        <w:rPr>
          <w:rFonts w:ascii="TT Norms Light" w:eastAsia="BM YEONSUNG OTF" w:hAnsi="TT Norms Light"/>
        </w:rPr>
        <w:t>r</w:t>
      </w:r>
      <w:r w:rsidR="00053051" w:rsidRPr="00F8005E">
        <w:rPr>
          <w:rFonts w:ascii="TT Norms Light" w:eastAsia="BM YEONSUNG OTF" w:hAnsi="TT Norms Light"/>
        </w:rPr>
        <w:t xml:space="preserve"> og kræmmerhus</w:t>
      </w:r>
      <w:r w:rsidR="00147743">
        <w:rPr>
          <w:rFonts w:ascii="TT Norms Light" w:eastAsia="BM YEONSUNG OTF" w:hAnsi="TT Norms Light"/>
        </w:rPr>
        <w:t>e</w:t>
      </w:r>
      <w:r w:rsidR="00053051" w:rsidRPr="00F8005E">
        <w:rPr>
          <w:rFonts w:ascii="TT Norms Light" w:eastAsia="BM YEONSUNG OTF" w:hAnsi="TT Norms Light"/>
        </w:rPr>
        <w:t xml:space="preserve"> til at pynte </w:t>
      </w:r>
      <w:r w:rsidR="00E5144A">
        <w:rPr>
          <w:rFonts w:ascii="TT Norms Light" w:eastAsia="BM YEONSUNG OTF" w:hAnsi="TT Norms Light"/>
        </w:rPr>
        <w:t>skolen</w:t>
      </w:r>
      <w:r w:rsidR="00053051" w:rsidRPr="00F8005E">
        <w:rPr>
          <w:rFonts w:ascii="TT Norms Light" w:eastAsia="BM YEONSUNG OTF" w:hAnsi="TT Norms Light"/>
        </w:rPr>
        <w:t xml:space="preserve"> med. </w:t>
      </w:r>
    </w:p>
    <w:p w14:paraId="0F11454B" w14:textId="77777777" w:rsidR="003A7B04" w:rsidRDefault="003A7B04" w:rsidP="00F8005E">
      <w:pPr>
        <w:spacing w:after="0" w:line="276" w:lineRule="auto"/>
        <w:rPr>
          <w:rFonts w:ascii="TT Norms Light" w:hAnsi="TT Norms Light"/>
          <w:i/>
          <w:iCs/>
        </w:rPr>
      </w:pPr>
    </w:p>
    <w:p w14:paraId="030B7742" w14:textId="77777777" w:rsidR="00F8005E" w:rsidRDefault="00F8005E" w:rsidP="00B707F2">
      <w:pPr>
        <w:spacing w:after="0"/>
        <w:rPr>
          <w:rFonts w:ascii="TT Norms Light" w:eastAsia="Aptos" w:hAnsi="TT Norms Light" w:cs="Aptos"/>
          <w:b/>
          <w:bCs/>
          <w:sz w:val="26"/>
          <w:szCs w:val="26"/>
        </w:rPr>
      </w:pPr>
    </w:p>
    <w:p w14:paraId="4259B187" w14:textId="77777777" w:rsidR="00F8005E" w:rsidRDefault="00F8005E" w:rsidP="00B707F2">
      <w:pPr>
        <w:spacing w:after="0"/>
        <w:rPr>
          <w:rFonts w:ascii="TT Norms Light" w:eastAsia="Aptos" w:hAnsi="TT Norms Light" w:cs="Aptos"/>
          <w:b/>
          <w:bCs/>
          <w:sz w:val="26"/>
          <w:szCs w:val="26"/>
        </w:rPr>
      </w:pPr>
    </w:p>
    <w:p w14:paraId="69611FD4" w14:textId="5F78905E" w:rsidR="00EA3C3F" w:rsidRPr="007B1B5B" w:rsidRDefault="006632BF" w:rsidP="00B707F2">
      <w:pPr>
        <w:spacing w:after="0"/>
        <w:rPr>
          <w:rFonts w:ascii="TT Norms Light" w:eastAsia="Aptos" w:hAnsi="TT Norms Light" w:cs="Aptos"/>
          <w:b/>
          <w:bCs/>
          <w:sz w:val="26"/>
          <w:szCs w:val="26"/>
        </w:rPr>
      </w:pPr>
      <w:r w:rsidRPr="007B1B5B">
        <w:rPr>
          <w:rFonts w:ascii="TT Norms Light" w:hAnsi="TT Norms Light"/>
          <w:noProof/>
          <w:sz w:val="40"/>
          <w:szCs w:val="40"/>
        </w:rPr>
        <w:lastRenderedPageBreak/>
        <w:drawing>
          <wp:anchor distT="0" distB="0" distL="114300" distR="114300" simplePos="0" relativeHeight="251658240" behindDoc="0" locked="0" layoutInCell="1" allowOverlap="1" wp14:anchorId="64CD5C93" wp14:editId="65BA4B30">
            <wp:simplePos x="0" y="0"/>
            <wp:positionH relativeFrom="column">
              <wp:posOffset>5207635</wp:posOffset>
            </wp:positionH>
            <wp:positionV relativeFrom="paragraph">
              <wp:posOffset>137622</wp:posOffset>
            </wp:positionV>
            <wp:extent cx="902335" cy="902335"/>
            <wp:effectExtent l="0" t="0" r="0" b="0"/>
            <wp:wrapThrough wrapText="bothSides">
              <wp:wrapPolygon edited="0">
                <wp:start x="0" y="0"/>
                <wp:lineTo x="0" y="21281"/>
                <wp:lineTo x="19877" y="21281"/>
                <wp:lineTo x="19877" y="0"/>
                <wp:lineTo x="0" y="0"/>
              </wp:wrapPolygon>
            </wp:wrapThrough>
            <wp:docPr id="1072828489" name="Billede 1" descr="Et billede, der indeholder mønster, cirkel, Grafik, sort-hvid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828489" name="Billede 1" descr="Et billede, der indeholder mønster, cirkel, Grafik, sort-hvid&#10;&#10;Automatisk genereret beskrivels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335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5E2">
        <w:rPr>
          <w:rFonts w:ascii="TT Norms Light" w:eastAsia="Aptos" w:hAnsi="TT Norms Light" w:cs="Aptos"/>
          <w:b/>
          <w:bCs/>
          <w:sz w:val="26"/>
          <w:szCs w:val="26"/>
        </w:rPr>
        <w:t>4</w:t>
      </w:r>
      <w:r w:rsidR="5A29C219" w:rsidRPr="007B1B5B">
        <w:rPr>
          <w:rFonts w:ascii="TT Norms Light" w:eastAsia="Aptos" w:hAnsi="TT Norms Light" w:cs="Aptos"/>
          <w:b/>
          <w:bCs/>
          <w:sz w:val="26"/>
          <w:szCs w:val="26"/>
        </w:rPr>
        <w:t xml:space="preserve">) </w:t>
      </w:r>
      <w:r w:rsidR="00B707F2" w:rsidRPr="007B1B5B">
        <w:rPr>
          <w:rFonts w:ascii="TT Norms Light" w:eastAsia="Aptos" w:hAnsi="TT Norms Light" w:cs="Aptos"/>
          <w:b/>
          <w:bCs/>
          <w:sz w:val="26"/>
          <w:szCs w:val="26"/>
        </w:rPr>
        <w:t>Venskabssang</w:t>
      </w:r>
    </w:p>
    <w:p w14:paraId="22F60E09" w14:textId="1E1799AB" w:rsidR="007D402F" w:rsidRPr="007B1B5B" w:rsidRDefault="007D402F" w:rsidP="00B707F2">
      <w:pPr>
        <w:spacing w:after="0"/>
        <w:rPr>
          <w:rFonts w:ascii="TT Norms Light" w:eastAsia="Aptos" w:hAnsi="TT Norms Light" w:cs="Aptos"/>
        </w:rPr>
      </w:pPr>
      <w:r w:rsidRPr="007B1B5B">
        <w:rPr>
          <w:rFonts w:ascii="TT Norms Light" w:eastAsia="Aptos" w:hAnsi="TT Norms Light" w:cs="Aptos"/>
        </w:rPr>
        <w:t>Hør venskabssangen</w:t>
      </w:r>
      <w:r w:rsidR="000B56A5" w:rsidRPr="007B1B5B">
        <w:rPr>
          <w:rFonts w:ascii="TT Norms Light" w:eastAsia="Aptos" w:hAnsi="TT Norms Light" w:cs="Aptos"/>
        </w:rPr>
        <w:t xml:space="preserve"> og lær dansen til omkvædet af sangen (dansen vises </w:t>
      </w:r>
      <w:r w:rsidR="005C43C2" w:rsidRPr="007B1B5B">
        <w:rPr>
          <w:rFonts w:ascii="TT Norms Light" w:eastAsia="Aptos" w:hAnsi="TT Norms Light" w:cs="Aptos"/>
        </w:rPr>
        <w:t xml:space="preserve">ved </w:t>
      </w:r>
      <w:r w:rsidR="008C2FD3" w:rsidRPr="007B1B5B">
        <w:rPr>
          <w:rFonts w:ascii="TT Norms Light" w:eastAsia="Aptos" w:hAnsi="TT Norms Light" w:cs="Aptos"/>
        </w:rPr>
        <w:t>1.33</w:t>
      </w:r>
      <w:r w:rsidR="00966C01" w:rsidRPr="007B1B5B">
        <w:rPr>
          <w:rFonts w:ascii="TT Norms Light" w:eastAsia="Aptos" w:hAnsi="TT Norms Light" w:cs="Aptos"/>
        </w:rPr>
        <w:t xml:space="preserve">). </w:t>
      </w:r>
      <w:r w:rsidR="008C2FD3" w:rsidRPr="007B1B5B">
        <w:rPr>
          <w:rFonts w:ascii="TT Norms Light" w:eastAsia="Aptos" w:hAnsi="TT Norms Light" w:cs="Aptos"/>
        </w:rPr>
        <w:t xml:space="preserve">Til resten af musikken kan man danse i en rundkreds og børnene kan skiftevis gå ind i midten og lave </w:t>
      </w:r>
      <w:r w:rsidR="00F3785B" w:rsidRPr="007B1B5B">
        <w:rPr>
          <w:rFonts w:ascii="TT Norms Light" w:eastAsia="Aptos" w:hAnsi="TT Norms Light" w:cs="Aptos"/>
        </w:rPr>
        <w:t xml:space="preserve">et </w:t>
      </w:r>
      <w:proofErr w:type="spellStart"/>
      <w:r w:rsidR="008C2FD3" w:rsidRPr="007B1B5B">
        <w:rPr>
          <w:rFonts w:ascii="TT Norms Light" w:eastAsia="Aptos" w:hAnsi="TT Norms Light" w:cs="Aptos"/>
        </w:rPr>
        <w:t>dansemove</w:t>
      </w:r>
      <w:proofErr w:type="spellEnd"/>
      <w:r w:rsidR="00F3785B" w:rsidRPr="007B1B5B">
        <w:rPr>
          <w:rFonts w:ascii="TT Norms Light" w:eastAsia="Aptos" w:hAnsi="TT Norms Light" w:cs="Aptos"/>
        </w:rPr>
        <w:t xml:space="preserve">. </w:t>
      </w:r>
      <w:r w:rsidR="0018180F" w:rsidRPr="007B1B5B">
        <w:rPr>
          <w:rFonts w:ascii="TT Norms Light" w:eastAsia="Aptos" w:hAnsi="TT Norms Light" w:cs="Aptos"/>
        </w:rPr>
        <w:t>Snak med børnene om, hvordan man viser, at man er gode venner med nogen.</w:t>
      </w:r>
      <w:r w:rsidR="00771426">
        <w:rPr>
          <w:rFonts w:ascii="TT Norms Light" w:eastAsia="Aptos" w:hAnsi="TT Norms Light" w:cs="Aptos"/>
        </w:rPr>
        <w:t xml:space="preserve"> </w:t>
      </w:r>
    </w:p>
    <w:p w14:paraId="3A70BD74" w14:textId="3D6B9A91" w:rsidR="008C2FD3" w:rsidRPr="007B1B5B" w:rsidRDefault="008C2FD3" w:rsidP="00B707F2">
      <w:pPr>
        <w:spacing w:after="0"/>
        <w:rPr>
          <w:rFonts w:ascii="TT Norms Light" w:eastAsia="Aptos" w:hAnsi="TT Norms Light" w:cs="Aptos"/>
        </w:rPr>
      </w:pPr>
    </w:p>
    <w:p w14:paraId="06768AE6" w14:textId="77777777" w:rsidR="0018180F" w:rsidRPr="007B1B5B" w:rsidRDefault="0018180F" w:rsidP="000663FF">
      <w:pPr>
        <w:spacing w:after="0"/>
        <w:rPr>
          <w:rFonts w:ascii="TT Norms Light" w:eastAsia="Aptos" w:hAnsi="TT Norms Light" w:cs="Aptos"/>
        </w:rPr>
      </w:pPr>
    </w:p>
    <w:p w14:paraId="55445D07" w14:textId="5BC1FAD5" w:rsidR="000663FF" w:rsidRPr="007B1B5B" w:rsidRDefault="00BA55E2" w:rsidP="000663FF">
      <w:pPr>
        <w:spacing w:after="0"/>
        <w:rPr>
          <w:rFonts w:ascii="TT Norms Light" w:eastAsia="Aptos" w:hAnsi="TT Norms Light" w:cs="Aptos"/>
          <w:sz w:val="26"/>
          <w:szCs w:val="26"/>
        </w:rPr>
      </w:pPr>
      <w:r>
        <w:rPr>
          <w:rFonts w:ascii="TT Norms Light" w:eastAsia="Aptos" w:hAnsi="TT Norms Light" w:cs="Aptos"/>
          <w:b/>
          <w:bCs/>
          <w:sz w:val="26"/>
          <w:szCs w:val="26"/>
        </w:rPr>
        <w:t>5</w:t>
      </w:r>
      <w:r w:rsidR="0003758A" w:rsidRPr="007B1B5B">
        <w:rPr>
          <w:rFonts w:ascii="TT Norms Light" w:eastAsia="Aptos" w:hAnsi="TT Norms Light" w:cs="Aptos"/>
          <w:b/>
          <w:bCs/>
          <w:sz w:val="26"/>
          <w:szCs w:val="26"/>
        </w:rPr>
        <w:t xml:space="preserve">) </w:t>
      </w:r>
      <w:r w:rsidR="5A29C219" w:rsidRPr="007B1B5B">
        <w:rPr>
          <w:rFonts w:ascii="TT Norms Light" w:eastAsia="Aptos" w:hAnsi="TT Norms Light" w:cs="Aptos"/>
          <w:b/>
          <w:bCs/>
          <w:sz w:val="26"/>
          <w:szCs w:val="26"/>
        </w:rPr>
        <w:t xml:space="preserve">Efter I har set forestillingen </w:t>
      </w:r>
    </w:p>
    <w:p w14:paraId="12DEEC13" w14:textId="72265E2F" w:rsidR="004C2184" w:rsidRPr="00771426" w:rsidRDefault="006321FA" w:rsidP="007735F3">
      <w:pPr>
        <w:spacing w:after="0"/>
        <w:rPr>
          <w:rFonts w:ascii="TT Norms Light" w:hAnsi="TT Norms Light"/>
          <w:i/>
          <w:iCs/>
        </w:rPr>
      </w:pPr>
      <w:r>
        <w:rPr>
          <w:rFonts w:ascii="TT Norms Light" w:hAnsi="TT Norms Light"/>
          <w:i/>
          <w:iCs/>
        </w:rPr>
        <w:t>Jule</w:t>
      </w:r>
      <w:r w:rsidR="00771426" w:rsidRPr="00771426">
        <w:rPr>
          <w:rFonts w:ascii="TT Norms Light" w:hAnsi="TT Norms Light"/>
          <w:i/>
          <w:iCs/>
        </w:rPr>
        <w:t>sok</w:t>
      </w:r>
    </w:p>
    <w:p w14:paraId="0D1349E1" w14:textId="59751A21" w:rsidR="004C2184" w:rsidRPr="007B1B5B" w:rsidRDefault="004C2184" w:rsidP="007735F3">
      <w:pPr>
        <w:spacing w:after="0"/>
        <w:rPr>
          <w:rFonts w:ascii="TT Norms Light" w:hAnsi="TT Norms Light"/>
        </w:rPr>
      </w:pPr>
      <w:r w:rsidRPr="007B1B5B">
        <w:rPr>
          <w:rFonts w:ascii="TT Norms Light" w:hAnsi="TT Norms Light"/>
        </w:rPr>
        <w:t xml:space="preserve">Nissepigen Fiona bliver gode venner med menneskedrengen Kim. Brug tegningen </w:t>
      </w:r>
      <w:r w:rsidR="00D55751" w:rsidRPr="007B1B5B">
        <w:rPr>
          <w:rFonts w:ascii="TT Norms Light" w:hAnsi="TT Norms Light"/>
        </w:rPr>
        <w:t xml:space="preserve">til at snakke med </w:t>
      </w:r>
      <w:r w:rsidRPr="007B1B5B">
        <w:rPr>
          <w:rFonts w:ascii="TT Norms Light" w:hAnsi="TT Norms Light"/>
        </w:rPr>
        <w:t xml:space="preserve">børnene om, hvad </w:t>
      </w:r>
      <w:r w:rsidR="006321FA">
        <w:rPr>
          <w:rFonts w:ascii="TT Norms Light" w:hAnsi="TT Norms Light"/>
        </w:rPr>
        <w:t>man kan putte i en julesok til</w:t>
      </w:r>
      <w:r w:rsidR="00771CDE">
        <w:rPr>
          <w:rFonts w:ascii="TT Norms Light" w:hAnsi="TT Norms Light"/>
        </w:rPr>
        <w:t xml:space="preserve"> en</w:t>
      </w:r>
      <w:r w:rsidR="006321FA">
        <w:rPr>
          <w:rFonts w:ascii="TT Norms Light" w:hAnsi="TT Norms Light"/>
        </w:rPr>
        <w:t xml:space="preserve"> ven. I kan sammen dekorere julesokken og hænge den op i </w:t>
      </w:r>
      <w:r w:rsidR="00E5144A">
        <w:rPr>
          <w:rFonts w:ascii="TT Norms Light" w:hAnsi="TT Norms Light"/>
        </w:rPr>
        <w:t>klassen</w:t>
      </w:r>
      <w:r w:rsidR="006321FA">
        <w:rPr>
          <w:rFonts w:ascii="TT Norms Light" w:hAnsi="TT Norms Light"/>
        </w:rPr>
        <w:t>.</w:t>
      </w:r>
    </w:p>
    <w:p w14:paraId="70128FBD" w14:textId="77777777" w:rsidR="00153D6C" w:rsidRPr="00534B8C" w:rsidRDefault="00153D6C" w:rsidP="007735F3">
      <w:pPr>
        <w:spacing w:after="0"/>
        <w:rPr>
          <w:rFonts w:ascii="TT Norms Light" w:hAnsi="TT Norms Light"/>
          <w:i/>
          <w:iCs/>
        </w:rPr>
      </w:pPr>
    </w:p>
    <w:p w14:paraId="2A540AD3" w14:textId="1A265265" w:rsidR="00534B8C" w:rsidRPr="00534B8C" w:rsidRDefault="00534B8C" w:rsidP="007735F3">
      <w:pPr>
        <w:spacing w:after="0"/>
        <w:rPr>
          <w:rFonts w:ascii="TT Norms Light" w:hAnsi="TT Norms Light"/>
          <w:i/>
          <w:iCs/>
        </w:rPr>
      </w:pPr>
      <w:r w:rsidRPr="00534B8C">
        <w:rPr>
          <w:rFonts w:ascii="TT Norms Light" w:hAnsi="TT Norms Light"/>
          <w:i/>
          <w:iCs/>
        </w:rPr>
        <w:t>Refleksion</w:t>
      </w:r>
      <w:r>
        <w:rPr>
          <w:rFonts w:ascii="TT Norms Light" w:hAnsi="TT Norms Light"/>
          <w:i/>
          <w:iCs/>
        </w:rPr>
        <w:t>er</w:t>
      </w:r>
    </w:p>
    <w:p w14:paraId="15D3CBF6" w14:textId="77777777" w:rsidR="00534B8C" w:rsidRDefault="00153D6C" w:rsidP="007735F3">
      <w:pPr>
        <w:spacing w:after="0"/>
        <w:rPr>
          <w:rFonts w:ascii="TT Norms Light" w:hAnsi="TT Norms Light"/>
        </w:rPr>
      </w:pPr>
      <w:r w:rsidRPr="00153D6C">
        <w:rPr>
          <w:rFonts w:ascii="TT Norms Light" w:hAnsi="TT Norms Light"/>
        </w:rPr>
        <w:t xml:space="preserve">Hvad husker I allerbedst fra forestillingen? – Kan du huske… </w:t>
      </w:r>
    </w:p>
    <w:p w14:paraId="4DC8F6DB" w14:textId="77777777" w:rsidR="00534B8C" w:rsidRDefault="00153D6C" w:rsidP="007735F3">
      <w:pPr>
        <w:spacing w:after="0"/>
        <w:rPr>
          <w:rFonts w:ascii="TT Norms Light" w:hAnsi="TT Norms Light"/>
        </w:rPr>
      </w:pPr>
      <w:r w:rsidRPr="00153D6C">
        <w:rPr>
          <w:rFonts w:ascii="TT Norms Light" w:hAnsi="TT Norms Light"/>
        </w:rPr>
        <w:t xml:space="preserve">• Hvorfor tror I nu, at forestillingen hedder det, den hedder? </w:t>
      </w:r>
    </w:p>
    <w:p w14:paraId="3B402DF4" w14:textId="77777777" w:rsidR="00534B8C" w:rsidRDefault="00153D6C" w:rsidP="007735F3">
      <w:pPr>
        <w:spacing w:after="0"/>
        <w:rPr>
          <w:rFonts w:ascii="TT Norms Light" w:hAnsi="TT Norms Light"/>
        </w:rPr>
      </w:pPr>
      <w:r w:rsidRPr="00153D6C">
        <w:rPr>
          <w:rFonts w:ascii="TT Norms Light" w:hAnsi="TT Norms Light"/>
        </w:rPr>
        <w:t xml:space="preserve">• Hvilke levende figurer mødte I </w:t>
      </w:r>
      <w:proofErr w:type="spellStart"/>
      <w:r w:rsidRPr="00153D6C">
        <w:rPr>
          <w:rFonts w:ascii="TT Norms Light" w:hAnsi="TT Norms Light"/>
        </w:rPr>
        <w:t>i</w:t>
      </w:r>
      <w:proofErr w:type="spellEnd"/>
      <w:r w:rsidRPr="00153D6C">
        <w:rPr>
          <w:rFonts w:ascii="TT Norms Light" w:hAnsi="TT Norms Light"/>
        </w:rPr>
        <w:t xml:space="preserve"> forestillingen? </w:t>
      </w:r>
    </w:p>
    <w:p w14:paraId="4A4BA44A" w14:textId="77777777" w:rsidR="00534B8C" w:rsidRDefault="00153D6C" w:rsidP="007735F3">
      <w:pPr>
        <w:spacing w:after="0"/>
        <w:rPr>
          <w:rFonts w:ascii="TT Norms Light" w:hAnsi="TT Norms Light"/>
        </w:rPr>
      </w:pPr>
      <w:r w:rsidRPr="00153D6C">
        <w:rPr>
          <w:rFonts w:ascii="TT Norms Light" w:hAnsi="TT Norms Light"/>
        </w:rPr>
        <w:t xml:space="preserve">• Hvordan så teaterrummet ud, og hvilke ting (rekvisitter) var der på scenen? </w:t>
      </w:r>
    </w:p>
    <w:p w14:paraId="617C9900" w14:textId="282FBBFD" w:rsidR="0003758A" w:rsidRDefault="00153D6C" w:rsidP="007735F3">
      <w:pPr>
        <w:spacing w:after="0"/>
        <w:rPr>
          <w:rFonts w:ascii="TT Norms Light" w:hAnsi="TT Norms Light"/>
        </w:rPr>
      </w:pPr>
      <w:r w:rsidRPr="00153D6C">
        <w:rPr>
          <w:rFonts w:ascii="TT Norms Light" w:hAnsi="TT Norms Light"/>
        </w:rPr>
        <w:t>• Hvad synes I, at forestillingen handlede om?</w:t>
      </w:r>
      <w:r w:rsidR="00AB2F87">
        <w:rPr>
          <w:rFonts w:ascii="TT Norms Light" w:hAnsi="TT Norms Light"/>
        </w:rPr>
        <w:br/>
      </w:r>
      <w:r w:rsidR="00BD4F61">
        <w:rPr>
          <w:rFonts w:ascii="TT Norms Light" w:hAnsi="TT Norms Light"/>
        </w:rPr>
        <w:br/>
      </w:r>
      <w:r w:rsidR="00BD4F61" w:rsidRPr="00BD4F61">
        <w:rPr>
          <w:rFonts w:ascii="TT Norms Light" w:hAnsi="TT Norms Light"/>
          <w:i/>
          <w:iCs/>
        </w:rPr>
        <w:t>Tegn din teateroplevelse</w:t>
      </w:r>
    </w:p>
    <w:p w14:paraId="778B9DF3" w14:textId="67471E25" w:rsidR="00EA3C3F" w:rsidRDefault="00AB2F87" w:rsidP="0DE4705C">
      <w:pPr>
        <w:spacing w:after="0"/>
        <w:rPr>
          <w:rFonts w:ascii="TT Norms Light" w:hAnsi="TT Norms Light"/>
        </w:rPr>
      </w:pPr>
      <w:r>
        <w:rPr>
          <w:rFonts w:ascii="TT Norms Light" w:hAnsi="TT Norms Light"/>
        </w:rPr>
        <w:t xml:space="preserve">Børnene </w:t>
      </w:r>
      <w:r w:rsidR="00123C7D">
        <w:rPr>
          <w:rFonts w:ascii="TT Norms Light" w:hAnsi="TT Norms Light"/>
        </w:rPr>
        <w:t>kan tegne</w:t>
      </w:r>
      <w:r w:rsidR="00AB7E3F">
        <w:rPr>
          <w:rFonts w:ascii="TT Norms Light" w:hAnsi="TT Norms Light"/>
        </w:rPr>
        <w:t>/skrive</w:t>
      </w:r>
      <w:r w:rsidR="00123C7D">
        <w:rPr>
          <w:rFonts w:ascii="TT Norms Light" w:hAnsi="TT Norms Light"/>
        </w:rPr>
        <w:t xml:space="preserve"> det de husker fra teateroplevelsen. Hvad synes de var vigtig</w:t>
      </w:r>
      <w:r w:rsidR="0040082E">
        <w:rPr>
          <w:rFonts w:ascii="TT Norms Light" w:hAnsi="TT Norms Light"/>
        </w:rPr>
        <w:t>t</w:t>
      </w:r>
      <w:r w:rsidR="00123C7D">
        <w:rPr>
          <w:rFonts w:ascii="TT Norms Light" w:hAnsi="TT Norms Light"/>
        </w:rPr>
        <w:t>, godt eller spændende ved teateroplevelsen</w:t>
      </w:r>
      <w:r w:rsidR="0040082E">
        <w:rPr>
          <w:rFonts w:ascii="TT Norms Light" w:hAnsi="TT Norms Light"/>
        </w:rPr>
        <w:t>?</w:t>
      </w:r>
    </w:p>
    <w:p w14:paraId="257FF53F" w14:textId="77777777" w:rsidR="00153D6C" w:rsidRDefault="00153D6C" w:rsidP="0DE4705C"/>
    <w:sectPr w:rsidR="00153D6C" w:rsidSect="005B64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4D"/>
    <w:family w:val="auto"/>
    <w:notTrueType/>
    <w:pitch w:val="variable"/>
    <w:sig w:usb0="00000207" w:usb1="00000001" w:usb2="00000000" w:usb3="00000000" w:csb0="00000097" w:csb1="00000000"/>
  </w:font>
  <w:font w:name="BM YEONSUNG OTF">
    <w:altName w:val="Malgun Gothic"/>
    <w:panose1 w:val="00000000000000000000"/>
    <w:charset w:val="81"/>
    <w:family w:val="swiss"/>
    <w:notTrueType/>
    <w:pitch w:val="variable"/>
    <w:sig w:usb0="00000203" w:usb1="29D72C10" w:usb2="00000010" w:usb3="00000000" w:csb0="0028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D535"/>
    <w:multiLevelType w:val="hybridMultilevel"/>
    <w:tmpl w:val="FFFFFFFF"/>
    <w:lvl w:ilvl="0" w:tplc="2DD0D0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18EE5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CCA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007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263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14D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0292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28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A00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444F0"/>
    <w:multiLevelType w:val="hybridMultilevel"/>
    <w:tmpl w:val="2AB243AA"/>
    <w:lvl w:ilvl="0" w:tplc="9C7812D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460F8"/>
    <w:multiLevelType w:val="hybridMultilevel"/>
    <w:tmpl w:val="FFFFFFFF"/>
    <w:lvl w:ilvl="0" w:tplc="8D2AFE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84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029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3E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88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41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AA5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DA0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709D"/>
    <w:multiLevelType w:val="multilevel"/>
    <w:tmpl w:val="2C2C2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CD2902"/>
    <w:multiLevelType w:val="hybridMultilevel"/>
    <w:tmpl w:val="FFFFFFFF"/>
    <w:lvl w:ilvl="0" w:tplc="1736BA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BA6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D473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8D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FCE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431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3AC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2A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80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B252D"/>
    <w:multiLevelType w:val="multilevel"/>
    <w:tmpl w:val="C458E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D65EB6"/>
    <w:multiLevelType w:val="hybridMultilevel"/>
    <w:tmpl w:val="FFFFFFFF"/>
    <w:lvl w:ilvl="0" w:tplc="B7F821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187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60C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ACE4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6205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7E2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6F9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60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4464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C89A4"/>
    <w:multiLevelType w:val="hybridMultilevel"/>
    <w:tmpl w:val="FFFFFFFF"/>
    <w:lvl w:ilvl="0" w:tplc="7A7669F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6FA8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C02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2E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F44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64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94E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CC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BE9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7097B"/>
    <w:multiLevelType w:val="multilevel"/>
    <w:tmpl w:val="CCDC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52814983">
    <w:abstractNumId w:val="6"/>
  </w:num>
  <w:num w:numId="2" w16cid:durableId="317270788">
    <w:abstractNumId w:val="2"/>
  </w:num>
  <w:num w:numId="3" w16cid:durableId="601761025">
    <w:abstractNumId w:val="7"/>
  </w:num>
  <w:num w:numId="4" w16cid:durableId="766851004">
    <w:abstractNumId w:val="4"/>
  </w:num>
  <w:num w:numId="5" w16cid:durableId="794984095">
    <w:abstractNumId w:val="0"/>
  </w:num>
  <w:num w:numId="6" w16cid:durableId="1063331478">
    <w:abstractNumId w:val="3"/>
  </w:num>
  <w:num w:numId="7" w16cid:durableId="1050766582">
    <w:abstractNumId w:val="8"/>
  </w:num>
  <w:num w:numId="8" w16cid:durableId="1582837595">
    <w:abstractNumId w:val="5"/>
  </w:num>
  <w:num w:numId="9" w16cid:durableId="969357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021D1F"/>
    <w:rsid w:val="00031FD2"/>
    <w:rsid w:val="0003613C"/>
    <w:rsid w:val="0003758A"/>
    <w:rsid w:val="00053051"/>
    <w:rsid w:val="00057F79"/>
    <w:rsid w:val="000663FF"/>
    <w:rsid w:val="0007298A"/>
    <w:rsid w:val="0007451D"/>
    <w:rsid w:val="000B14FE"/>
    <w:rsid w:val="000B56A5"/>
    <w:rsid w:val="000E075E"/>
    <w:rsid w:val="00123304"/>
    <w:rsid w:val="00123C7D"/>
    <w:rsid w:val="00127CA7"/>
    <w:rsid w:val="00147743"/>
    <w:rsid w:val="001524D2"/>
    <w:rsid w:val="00153D6C"/>
    <w:rsid w:val="00173D47"/>
    <w:rsid w:val="0018180F"/>
    <w:rsid w:val="00183ED2"/>
    <w:rsid w:val="00184857"/>
    <w:rsid w:val="0018604C"/>
    <w:rsid w:val="001941C2"/>
    <w:rsid w:val="001A3237"/>
    <w:rsid w:val="001D2C5C"/>
    <w:rsid w:val="001E654D"/>
    <w:rsid w:val="001F5591"/>
    <w:rsid w:val="001F74D3"/>
    <w:rsid w:val="00212D0A"/>
    <w:rsid w:val="002169FE"/>
    <w:rsid w:val="00241F39"/>
    <w:rsid w:val="00243EC6"/>
    <w:rsid w:val="00255157"/>
    <w:rsid w:val="00274D8B"/>
    <w:rsid w:val="00282110"/>
    <w:rsid w:val="002855D5"/>
    <w:rsid w:val="00286A64"/>
    <w:rsid w:val="002926BF"/>
    <w:rsid w:val="002B4DC8"/>
    <w:rsid w:val="002D0175"/>
    <w:rsid w:val="002D5ED7"/>
    <w:rsid w:val="002E56C5"/>
    <w:rsid w:val="0030367C"/>
    <w:rsid w:val="0030493C"/>
    <w:rsid w:val="00331180"/>
    <w:rsid w:val="0034666A"/>
    <w:rsid w:val="00376747"/>
    <w:rsid w:val="003A0858"/>
    <w:rsid w:val="003A7B04"/>
    <w:rsid w:val="003A7B9C"/>
    <w:rsid w:val="003C45CE"/>
    <w:rsid w:val="003D5A63"/>
    <w:rsid w:val="003E5386"/>
    <w:rsid w:val="0040082E"/>
    <w:rsid w:val="00400E06"/>
    <w:rsid w:val="00415258"/>
    <w:rsid w:val="00416176"/>
    <w:rsid w:val="004A2796"/>
    <w:rsid w:val="004B7B28"/>
    <w:rsid w:val="004C2184"/>
    <w:rsid w:val="004C7FE0"/>
    <w:rsid w:val="0050231E"/>
    <w:rsid w:val="005142B3"/>
    <w:rsid w:val="0052156D"/>
    <w:rsid w:val="0052332A"/>
    <w:rsid w:val="00531ACA"/>
    <w:rsid w:val="00534B8C"/>
    <w:rsid w:val="005931D1"/>
    <w:rsid w:val="0059393A"/>
    <w:rsid w:val="005B1D61"/>
    <w:rsid w:val="005B64C8"/>
    <w:rsid w:val="005B72AE"/>
    <w:rsid w:val="005C1C0F"/>
    <w:rsid w:val="005C43C2"/>
    <w:rsid w:val="005F2401"/>
    <w:rsid w:val="00600B7D"/>
    <w:rsid w:val="00612DAC"/>
    <w:rsid w:val="006321FA"/>
    <w:rsid w:val="00641F4E"/>
    <w:rsid w:val="0065686B"/>
    <w:rsid w:val="00663203"/>
    <w:rsid w:val="006632BF"/>
    <w:rsid w:val="00663673"/>
    <w:rsid w:val="00683698"/>
    <w:rsid w:val="0068684D"/>
    <w:rsid w:val="00695A3B"/>
    <w:rsid w:val="006A6FD2"/>
    <w:rsid w:val="006C03D7"/>
    <w:rsid w:val="00706AC2"/>
    <w:rsid w:val="007238BC"/>
    <w:rsid w:val="00723CF8"/>
    <w:rsid w:val="007246D3"/>
    <w:rsid w:val="00737866"/>
    <w:rsid w:val="00741437"/>
    <w:rsid w:val="00771426"/>
    <w:rsid w:val="00771CDE"/>
    <w:rsid w:val="007735F3"/>
    <w:rsid w:val="00781E45"/>
    <w:rsid w:val="007B1B5B"/>
    <w:rsid w:val="007D402F"/>
    <w:rsid w:val="007D4BD9"/>
    <w:rsid w:val="00825ACE"/>
    <w:rsid w:val="00837640"/>
    <w:rsid w:val="00853CD3"/>
    <w:rsid w:val="00871A85"/>
    <w:rsid w:val="00893E09"/>
    <w:rsid w:val="00896D70"/>
    <w:rsid w:val="008A6EE4"/>
    <w:rsid w:val="008A745B"/>
    <w:rsid w:val="008B2A2C"/>
    <w:rsid w:val="008C2FD3"/>
    <w:rsid w:val="008C55BB"/>
    <w:rsid w:val="008F4949"/>
    <w:rsid w:val="008F6C1D"/>
    <w:rsid w:val="00922BE5"/>
    <w:rsid w:val="0093294D"/>
    <w:rsid w:val="00933208"/>
    <w:rsid w:val="009661A2"/>
    <w:rsid w:val="00966C01"/>
    <w:rsid w:val="009B5D78"/>
    <w:rsid w:val="00A05E52"/>
    <w:rsid w:val="00A13C00"/>
    <w:rsid w:val="00A204F1"/>
    <w:rsid w:val="00A32BFF"/>
    <w:rsid w:val="00A4263D"/>
    <w:rsid w:val="00A80458"/>
    <w:rsid w:val="00A83F8C"/>
    <w:rsid w:val="00A92C91"/>
    <w:rsid w:val="00A94588"/>
    <w:rsid w:val="00AA5F94"/>
    <w:rsid w:val="00AB0732"/>
    <w:rsid w:val="00AB2F87"/>
    <w:rsid w:val="00AB7E3F"/>
    <w:rsid w:val="00B471CC"/>
    <w:rsid w:val="00B62548"/>
    <w:rsid w:val="00B6332B"/>
    <w:rsid w:val="00B707F2"/>
    <w:rsid w:val="00B75F22"/>
    <w:rsid w:val="00B840B1"/>
    <w:rsid w:val="00BA55E2"/>
    <w:rsid w:val="00BD4F61"/>
    <w:rsid w:val="00BF1A28"/>
    <w:rsid w:val="00BF70F4"/>
    <w:rsid w:val="00C27430"/>
    <w:rsid w:val="00C957C9"/>
    <w:rsid w:val="00CD7F84"/>
    <w:rsid w:val="00CF22FC"/>
    <w:rsid w:val="00CF41AA"/>
    <w:rsid w:val="00CF470D"/>
    <w:rsid w:val="00D12AE0"/>
    <w:rsid w:val="00D44797"/>
    <w:rsid w:val="00D55751"/>
    <w:rsid w:val="00D74F7D"/>
    <w:rsid w:val="00D91B30"/>
    <w:rsid w:val="00E047B7"/>
    <w:rsid w:val="00E048F9"/>
    <w:rsid w:val="00E37961"/>
    <w:rsid w:val="00E5144A"/>
    <w:rsid w:val="00E53A40"/>
    <w:rsid w:val="00E54037"/>
    <w:rsid w:val="00E5403C"/>
    <w:rsid w:val="00E546F5"/>
    <w:rsid w:val="00E63ACC"/>
    <w:rsid w:val="00E67E26"/>
    <w:rsid w:val="00E70ADE"/>
    <w:rsid w:val="00E73EAD"/>
    <w:rsid w:val="00E8030D"/>
    <w:rsid w:val="00E8037A"/>
    <w:rsid w:val="00EA3C3F"/>
    <w:rsid w:val="00ED19CD"/>
    <w:rsid w:val="00EF0344"/>
    <w:rsid w:val="00EF2A8F"/>
    <w:rsid w:val="00EF3847"/>
    <w:rsid w:val="00EF4C33"/>
    <w:rsid w:val="00F25D11"/>
    <w:rsid w:val="00F3785B"/>
    <w:rsid w:val="00F60063"/>
    <w:rsid w:val="00F63A06"/>
    <w:rsid w:val="00F8005E"/>
    <w:rsid w:val="00FB3C3E"/>
    <w:rsid w:val="00FC616A"/>
    <w:rsid w:val="00FD08D4"/>
    <w:rsid w:val="00FE4046"/>
    <w:rsid w:val="00FE63CA"/>
    <w:rsid w:val="014D1C90"/>
    <w:rsid w:val="0B112E33"/>
    <w:rsid w:val="0DE4705C"/>
    <w:rsid w:val="11021D1F"/>
    <w:rsid w:val="178A962A"/>
    <w:rsid w:val="17C2C184"/>
    <w:rsid w:val="19163AC6"/>
    <w:rsid w:val="1CC153BF"/>
    <w:rsid w:val="1DF96CA3"/>
    <w:rsid w:val="2161F291"/>
    <w:rsid w:val="22AC20AE"/>
    <w:rsid w:val="2AB09C0F"/>
    <w:rsid w:val="2C04C07F"/>
    <w:rsid w:val="2D3CBC71"/>
    <w:rsid w:val="2F68E28C"/>
    <w:rsid w:val="337E51F6"/>
    <w:rsid w:val="360DE867"/>
    <w:rsid w:val="3F76B280"/>
    <w:rsid w:val="45FDC068"/>
    <w:rsid w:val="475B477C"/>
    <w:rsid w:val="5A29C219"/>
    <w:rsid w:val="5B5A94E4"/>
    <w:rsid w:val="604A90D2"/>
    <w:rsid w:val="609B372E"/>
    <w:rsid w:val="650E3453"/>
    <w:rsid w:val="688E9A02"/>
    <w:rsid w:val="69BA451E"/>
    <w:rsid w:val="6A0F4BE7"/>
    <w:rsid w:val="6CA40216"/>
    <w:rsid w:val="6E9AC1D0"/>
    <w:rsid w:val="70ACF346"/>
    <w:rsid w:val="733C4858"/>
    <w:rsid w:val="76405FA0"/>
    <w:rsid w:val="79593902"/>
    <w:rsid w:val="7AEEAF14"/>
    <w:rsid w:val="7C3FD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1D1F"/>
  <w15:chartTrackingRefBased/>
  <w15:docId w15:val="{7881077A-0F97-4FAC-A301-7BF565CC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1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EDC932FE80B4E8005DF303FB82CE9" ma:contentTypeVersion="19" ma:contentTypeDescription="Opret et nyt dokument." ma:contentTypeScope="" ma:versionID="126caf02950d6987c73578ad16c33479">
  <xsd:schema xmlns:xsd="http://www.w3.org/2001/XMLSchema" xmlns:xs="http://www.w3.org/2001/XMLSchema" xmlns:p="http://schemas.microsoft.com/office/2006/metadata/properties" xmlns:ns2="6058056e-870d-44e6-99d0-b99b6df4d36e" xmlns:ns3="c953c0b5-9f8e-4147-b428-474b29ef09c9" targetNamespace="http://schemas.microsoft.com/office/2006/metadata/properties" ma:root="true" ma:fieldsID="b1a8d17718ed6aa48d3eec05d4af5a9e" ns2:_="" ns3:_="">
    <xsd:import namespace="6058056e-870d-44e6-99d0-b99b6df4d36e"/>
    <xsd:import namespace="c953c0b5-9f8e-4147-b428-474b29ef0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8056e-870d-44e6-99d0-b99b6df4d3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5ab6b130-f10e-446e-b9e8-82f0004314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c0b5-9f8e-4147-b428-474b29ef0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fd952d4-eb1d-44f2-b657-472172d75811}" ma:internalName="TaxCatchAll" ma:showField="CatchAllData" ma:web="c953c0b5-9f8e-4147-b428-474b29ef0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58056e-870d-44e6-99d0-b99b6df4d36e">
      <Terms xmlns="http://schemas.microsoft.com/office/infopath/2007/PartnerControls"/>
    </lcf76f155ced4ddcb4097134ff3c332f>
    <TaxCatchAll xmlns="c953c0b5-9f8e-4147-b428-474b29ef09c9" xsi:nil="true"/>
  </documentManagement>
</p:properties>
</file>

<file path=customXml/itemProps1.xml><?xml version="1.0" encoding="utf-8"?>
<ds:datastoreItem xmlns:ds="http://schemas.openxmlformats.org/officeDocument/2006/customXml" ds:itemID="{EFE700B1-100B-42B8-82B1-E4C81BCF532C}"/>
</file>

<file path=customXml/itemProps2.xml><?xml version="1.0" encoding="utf-8"?>
<ds:datastoreItem xmlns:ds="http://schemas.openxmlformats.org/officeDocument/2006/customXml" ds:itemID="{310E7BCB-B513-4395-A91E-A95DE8C6230E}"/>
</file>

<file path=customXml/itemProps3.xml><?xml version="1.0" encoding="utf-8"?>
<ds:datastoreItem xmlns:ds="http://schemas.openxmlformats.org/officeDocument/2006/customXml" ds:itemID="{8158366F-5F7C-4BC2-AD17-F8C501B0D6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</dc:creator>
  <cp:keywords/>
  <dc:description/>
  <cp:lastModifiedBy>Ea Olesen</cp:lastModifiedBy>
  <cp:revision>2</cp:revision>
  <cp:lastPrinted>2024-10-21T08:04:00Z</cp:lastPrinted>
  <dcterms:created xsi:type="dcterms:W3CDTF">2026-08-19T11:37:00Z</dcterms:created>
  <dcterms:modified xsi:type="dcterms:W3CDTF">2026-08-19T11:37:00Z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0x010100540EDC932FE80B4E8005DF303FB82CE9</vt:lpwstr>
  </property>
</Properties>
</file>